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158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3638"/>
        <w:gridCol w:w="144"/>
        <w:gridCol w:w="21"/>
        <w:gridCol w:w="4462"/>
        <w:gridCol w:w="28"/>
        <w:gridCol w:w="31"/>
        <w:gridCol w:w="1485"/>
        <w:gridCol w:w="156"/>
        <w:gridCol w:w="2375"/>
        <w:gridCol w:w="2865"/>
      </w:tblGrid>
      <w:tr w:rsidR="00DE5981" w:rsidRPr="00434552" w14:paraId="072E3FB0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55B676FB" w14:textId="57EEA79E" w:rsidR="00DE5981" w:rsidRPr="004023EE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4023EE">
              <w:rPr>
                <w:rFonts w:ascii="Arial" w:eastAsia="Times New Roman" w:hAnsi="Arial" w:cs="Arial"/>
                <w:b/>
                <w:lang w:eastAsia="es-GT"/>
              </w:rPr>
              <w:t>No</w:t>
            </w:r>
            <w:r w:rsidR="00C851F9"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53FF5EFD" w14:textId="77777777" w:rsidR="00DE5981" w:rsidRPr="008B3A4C" w:rsidRDefault="00DE5981" w:rsidP="002F11D9">
            <w:pPr>
              <w:jc w:val="center"/>
              <w:textAlignment w:val="baseline"/>
              <w:rPr>
                <w:rFonts w:ascii="Segoe UI" w:eastAsia="Times New Roman" w:hAnsi="Segoe UI" w:cs="Segoe UI"/>
                <w:lang w:eastAsia="es-GT"/>
              </w:rPr>
            </w:pPr>
            <w:r w:rsidRPr="008B3A4C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Ejecutiva 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06EBE7A8" w14:textId="77777777" w:rsidR="00DE5981" w:rsidRDefault="00DE5981" w:rsidP="002F11D9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  <w:p w14:paraId="2322C00C" w14:textId="77777777" w:rsidR="00DE5981" w:rsidRPr="008B3A4C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lang w:eastAsia="es-GT"/>
              </w:rPr>
              <w:t>Correos Institucionales</w:t>
            </w:r>
          </w:p>
        </w:tc>
      </w:tr>
      <w:tr w:rsidR="00DE5981" w:rsidRPr="0091713B" w14:paraId="6462EA90" w14:textId="77777777" w:rsidTr="006D5A70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E06AD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Cs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3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D61F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Licenciado Oscar Miguel Dávila Mejicanos </w:t>
            </w:r>
          </w:p>
        </w:tc>
        <w:tc>
          <w:tcPr>
            <w:tcW w:w="45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D7AD" w14:textId="7FCA68E3" w:rsidR="00DE5981" w:rsidRPr="0091713B" w:rsidRDefault="00DE5981" w:rsidP="00B322DE">
            <w:pPr>
              <w:ind w:left="313" w:hanging="313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 xml:space="preserve"> Director Ejecutivo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5B050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9A3D6" w14:textId="77777777" w:rsidR="00DE5981" w:rsidRPr="0091713B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4F259D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odavila@cpcc.gob.gt</w:t>
            </w:r>
          </w:p>
        </w:tc>
      </w:tr>
      <w:tr w:rsidR="00DE5981" w:rsidRPr="0091713B" w14:paraId="4D1E22C3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41CD7579" w14:textId="37C3FB8D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 </w:t>
            </w:r>
            <w:r w:rsidR="00C851F9" w:rsidRPr="004023EE">
              <w:rPr>
                <w:rFonts w:ascii="Arial" w:eastAsia="Times New Roman" w:hAnsi="Arial" w:cs="Arial"/>
                <w:b/>
                <w:lang w:eastAsia="es-GT"/>
              </w:rPr>
              <w:t xml:space="preserve"> No</w:t>
            </w:r>
            <w:r w:rsidR="00C851F9"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022070A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 Subdirección Ejecutiva  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318EC4B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</w:tr>
      <w:tr w:rsidR="004055CA" w:rsidRPr="0091713B" w14:paraId="30ACDF5F" w14:textId="77777777" w:rsidTr="006D5A70">
        <w:trPr>
          <w:trHeight w:val="993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2861BE" w14:textId="77777777" w:rsidR="004055CA" w:rsidRPr="0091713B" w:rsidRDefault="004055CA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3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3A73C3" w14:textId="77777777" w:rsidR="004055CA" w:rsidRPr="0091713B" w:rsidRDefault="004055CA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Edwing Antonio Pérez Corzo  </w:t>
            </w:r>
          </w:p>
        </w:tc>
        <w:tc>
          <w:tcPr>
            <w:tcW w:w="4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77F374" w14:textId="77777777" w:rsidR="004055CA" w:rsidRPr="0091713B" w:rsidRDefault="004055CA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Subdirector Ejecutivo 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C38D65" w14:textId="77777777" w:rsidR="004055CA" w:rsidRPr="0091713B" w:rsidRDefault="004055CA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1FE2EB" w14:textId="77777777" w:rsidR="004055CA" w:rsidRDefault="004055CA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775A8140" w14:textId="77777777" w:rsidR="004055CA" w:rsidRDefault="004055CA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69C2852F" w14:textId="35E2A919" w:rsidR="004055CA" w:rsidRPr="0091713B" w:rsidRDefault="004055CA" w:rsidP="006D5A70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  <w:p w14:paraId="121436E2" w14:textId="6226E4BB" w:rsidR="004055CA" w:rsidRPr="0091713B" w:rsidRDefault="004055CA" w:rsidP="006D5A70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8A31C0" w14:textId="77777777" w:rsidR="004055CA" w:rsidRPr="0091713B" w:rsidRDefault="004055CA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4CA36EB0" w14:textId="77777777" w:rsidR="004055CA" w:rsidRPr="0091713B" w:rsidRDefault="004055CA" w:rsidP="007E5A2E">
            <w:pPr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eastAsia="Times New Roman" w:hAnsi="Arial" w:cs="Arial"/>
                <w:lang w:eastAsia="es-GT"/>
              </w:rPr>
              <w:t xml:space="preserve">     eperez@cpcc.gob.gt </w:t>
            </w:r>
          </w:p>
          <w:p w14:paraId="34DA2AE8" w14:textId="77777777" w:rsidR="004055CA" w:rsidRPr="0091713B" w:rsidRDefault="004055CA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4055CA" w:rsidRPr="0091713B" w14:paraId="4FCC3716" w14:textId="77777777" w:rsidTr="003E15AF">
        <w:trPr>
          <w:trHeight w:val="993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021839" w14:textId="77777777" w:rsidR="004055CA" w:rsidRPr="0091713B" w:rsidRDefault="004055CA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3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68454F" w14:textId="1FF0168C" w:rsidR="004055CA" w:rsidRPr="0091713B" w:rsidRDefault="004055CA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Ruth Elizabeth Casasola Morales de Pérez</w:t>
            </w:r>
          </w:p>
        </w:tc>
        <w:tc>
          <w:tcPr>
            <w:tcW w:w="4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37B240" w14:textId="77777777" w:rsidR="004055CA" w:rsidRPr="0091713B" w:rsidRDefault="004055CA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Subdirección Ejecutiva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BE3730" w14:textId="77777777" w:rsidR="004055CA" w:rsidRPr="0091713B" w:rsidRDefault="004055CA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580288" w14:textId="704387ED" w:rsidR="004055CA" w:rsidRPr="0091713B" w:rsidRDefault="004055CA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65E9EF" w14:textId="77777777" w:rsidR="004055CA" w:rsidRPr="0091713B" w:rsidRDefault="004055CA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rcasasola@cpcc.gob.gt</w:t>
            </w:r>
          </w:p>
        </w:tc>
      </w:tr>
      <w:tr w:rsidR="00DE5981" w:rsidRPr="0091713B" w14:paraId="365ACD75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86A28D9" w14:textId="3FAD5B6D" w:rsidR="00DE5981" w:rsidRPr="0091713B" w:rsidRDefault="00C851F9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4023EE">
              <w:rPr>
                <w:rFonts w:ascii="Arial" w:eastAsia="Times New Roman" w:hAnsi="Arial" w:cs="Arial"/>
                <w:b/>
                <w:lang w:eastAsia="es-GT"/>
              </w:rPr>
              <w:t>No</w:t>
            </w:r>
            <w:r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4BADEF36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Coordinación de Asuntos Específicos 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ABED76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</w:tr>
      <w:tr w:rsidR="00DE5981" w:rsidRPr="0091713B" w14:paraId="57E9CE15" w14:textId="77777777" w:rsidTr="006D5A70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8D41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CBD30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 Mildred Aida Ruiz Álvarez 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29D93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Coordinador de Asuntos Específicos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3E0A7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E2EC1" w14:textId="537DEEEF" w:rsidR="00DE5981" w:rsidRPr="0091713B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  <w:p w14:paraId="20344B8D" w14:textId="77777777" w:rsidR="00DE5981" w:rsidRPr="0091713B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4324D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aruiz@cpcc.gob.gt</w:t>
            </w:r>
          </w:p>
        </w:tc>
      </w:tr>
      <w:tr w:rsidR="00EE1BFE" w:rsidRPr="0091713B" w14:paraId="7D2023F2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3E461" w14:textId="77777777" w:rsidR="00EE1BFE" w:rsidRPr="0091713B" w:rsidRDefault="00EE1BFE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lastRenderedPageBreak/>
              <w:t>5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D3488" w14:textId="77777777" w:rsidR="00EE1BFE" w:rsidRPr="0091713B" w:rsidRDefault="00EE1BF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Melbin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Osmani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Esperanza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Debroy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51056" w14:textId="77777777" w:rsidR="00EE1BFE" w:rsidRPr="0091713B" w:rsidRDefault="00EE1BF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Piloto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07F4C" w14:textId="77777777" w:rsidR="00EE1BFE" w:rsidRPr="0091713B" w:rsidRDefault="00EE1BFE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04819" w14:textId="77777777" w:rsidR="00EE1BFE" w:rsidRPr="0091713B" w:rsidRDefault="00EE1BF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32DBFB4" w14:textId="7D95527D" w:rsidR="00EE1BFE" w:rsidRPr="0091713B" w:rsidRDefault="00EE1BFE" w:rsidP="00F440C7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EE1BFE" w:rsidRPr="0091713B" w14:paraId="0A302152" w14:textId="77777777" w:rsidTr="006D5A70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FE6A9" w14:textId="77777777" w:rsidR="00EE1BFE" w:rsidRDefault="00EE1BFE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0C306" w14:textId="77777777" w:rsidR="00EE1BFE" w:rsidRPr="0091713B" w:rsidRDefault="00EE1BF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B563DC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Ángel Manolo Marroquín Hernández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6B105" w14:textId="77777777" w:rsidR="00EE1BFE" w:rsidRPr="0091713B" w:rsidRDefault="00EE1BF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Piloto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1DF9D" w14:textId="77777777" w:rsidR="00EE1BFE" w:rsidRPr="0091713B" w:rsidRDefault="00EE1BFE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</w:t>
            </w:r>
          </w:p>
        </w:tc>
        <w:tc>
          <w:tcPr>
            <w:tcW w:w="2531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83C58DC" w14:textId="21443246" w:rsidR="00EE1BFE" w:rsidRPr="0091713B" w:rsidRDefault="00EE1BFE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  <w:p w14:paraId="7E29CD0E" w14:textId="77777777" w:rsidR="00EE1BFE" w:rsidRPr="0091713B" w:rsidRDefault="00EE1BFE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4AC89D3" w14:textId="7AA2FEE9" w:rsidR="00EE1BFE" w:rsidRPr="0091713B" w:rsidRDefault="00EE1BFE" w:rsidP="00F440C7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EE1BFE" w:rsidRPr="0091713B" w14:paraId="4779F706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B0D12" w14:textId="77777777" w:rsidR="00EE1BFE" w:rsidRDefault="00EE1BFE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153EA" w14:textId="0F461B26" w:rsidR="00EE1BFE" w:rsidRPr="00B563DC" w:rsidRDefault="00EE1BF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Henri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Ruben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="001E3932" w:rsidRPr="001E3932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Linares </w:t>
            </w:r>
            <w:r w:rsidR="001E3932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Zetina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D12E5" w14:textId="77777777" w:rsidR="00EE1BFE" w:rsidRDefault="00EE1BF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Piloto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AC1B1" w14:textId="77777777" w:rsidR="00EE1BFE" w:rsidRPr="0091713B" w:rsidRDefault="00EE1BFE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</w:t>
            </w:r>
          </w:p>
        </w:tc>
        <w:tc>
          <w:tcPr>
            <w:tcW w:w="2531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AE58FB9" w14:textId="77777777" w:rsidR="00EE1BFE" w:rsidRPr="0091713B" w:rsidRDefault="00EE1BF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3C77FAD" w14:textId="55208B8A" w:rsidR="00EE1BFE" w:rsidRPr="0091713B" w:rsidRDefault="00EE1BFE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DE5981" w:rsidRPr="0091713B" w14:paraId="3503F758" w14:textId="77777777" w:rsidTr="00226674">
        <w:trPr>
          <w:trHeight w:val="899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2D067FAA" w14:textId="27B2BABE" w:rsidR="00DE5981" w:rsidRPr="0091713B" w:rsidRDefault="00C851F9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s-GT"/>
              </w:rPr>
            </w:pPr>
            <w:bookmarkStart w:id="0" w:name="_Hlk57027904"/>
            <w:r w:rsidRPr="004023EE">
              <w:rPr>
                <w:rFonts w:ascii="Arial" w:eastAsia="Times New Roman" w:hAnsi="Arial" w:cs="Arial"/>
                <w:b/>
                <w:lang w:eastAsia="es-GT"/>
              </w:rPr>
              <w:t>No</w:t>
            </w:r>
            <w:r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6D5C7878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lang w:eastAsia="es-GT"/>
              </w:rPr>
              <w:t>Dirección de Recepción y Seguimiento de Expedientes de Corrupción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0F867A06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14:paraId="576C26AD" w14:textId="77777777" w:rsidTr="006D5A70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4C987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bookmarkStart w:id="1" w:name="_Hlk57024516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422BA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 Silvia Carolina Castillo Perdomo 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4F597" w14:textId="77777777" w:rsidR="00DE5981" w:rsidRDefault="00DE5981" w:rsidP="002F11D9">
            <w:pPr>
              <w:ind w:left="171" w:hanging="14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Directora de Recepción y Seguimiento de Expedientes</w:t>
            </w:r>
          </w:p>
          <w:p w14:paraId="0F5E684B" w14:textId="77777777" w:rsidR="00DE5981" w:rsidRPr="0091713B" w:rsidRDefault="00DE5981" w:rsidP="002F11D9">
            <w:pPr>
              <w:ind w:left="171" w:hanging="14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de Corrupción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3AED5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6F3F3" w14:textId="77777777" w:rsidR="002B059C" w:rsidRDefault="002B059C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6929918F" w14:textId="77777777" w:rsidR="002B059C" w:rsidRDefault="002B059C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7AC20472" w14:textId="77777777" w:rsidR="002B059C" w:rsidRDefault="002B059C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00318008" w14:textId="4BFA0528" w:rsidR="002B059C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  <w:p w14:paraId="060954B4" w14:textId="77777777" w:rsidR="002B059C" w:rsidRDefault="002B059C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2F032DCC" w14:textId="77777777" w:rsidR="002B059C" w:rsidRDefault="002B059C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2800B9FF" w14:textId="77777777" w:rsidR="002B059C" w:rsidRDefault="002B059C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3EEC38DA" w14:textId="77777777" w:rsidR="002B059C" w:rsidRDefault="002B059C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074DD0CA" w14:textId="51A4AF37" w:rsidR="00DE5981" w:rsidRPr="0091713B" w:rsidRDefault="002B059C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F4F790C" w14:textId="77777777" w:rsidR="00DE5981" w:rsidRPr="006B3A0A" w:rsidRDefault="00F54E38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hyperlink r:id="rId10" w:history="1">
              <w:r w:rsidR="00DE5981" w:rsidRPr="006B3A0A">
                <w:rPr>
                  <w:rFonts w:ascii="Arial" w:eastAsia="Times New Roman" w:hAnsi="Arial" w:cs="Arial"/>
                  <w:lang w:eastAsia="es-GT"/>
                </w:rPr>
                <w:t>alertadecorrupcion@cpcc.gob.gt</w:t>
              </w:r>
            </w:hyperlink>
          </w:p>
          <w:p w14:paraId="36E3ACE2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eastAsia="Times New Roman" w:hAnsi="Arial" w:cs="Arial"/>
                <w:lang w:eastAsia="es-GT"/>
              </w:rPr>
              <w:t>ccastillo@cpcc.gob.gt</w:t>
            </w:r>
          </w:p>
        </w:tc>
      </w:tr>
      <w:bookmarkEnd w:id="1"/>
      <w:tr w:rsidR="00DE5981" w:rsidRPr="0091713B" w14:paraId="1DEB5D13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4AD1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20B74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Marco Antonio Ortiz Álvarez 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E136A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Recepción y Distribución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 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Expedientes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BC525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2C6C4AE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E740F7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14:paraId="158156CB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mortiz@cpcc.gob.gt</w:t>
            </w:r>
          </w:p>
        </w:tc>
      </w:tr>
      <w:tr w:rsidR="00DE5981" w:rsidRPr="0091713B" w14:paraId="1764103D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E65A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10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DFFD8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Carlos Miranda Arévalo 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Arévalo</w:t>
            </w:r>
            <w:proofErr w:type="spellEnd"/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CF54F" w14:textId="77777777" w:rsidR="00DE5981" w:rsidRPr="0091713B" w:rsidRDefault="00DE5981" w:rsidP="00CF4C7D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</w:t>
            </w:r>
            <w:r w:rsidR="00CF4C7D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de Departamento de Seguimiento de Investigación </w:t>
            </w:r>
            <w:r w:rsidR="00CF4C7D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y Judicialización.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BAA7F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898F6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800F281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cmiranda@cpcc.gob.gt</w:t>
            </w:r>
          </w:p>
        </w:tc>
      </w:tr>
      <w:tr w:rsidR="00DE5981" w:rsidRPr="0091713B" w14:paraId="5F6002D8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B1A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lastRenderedPageBreak/>
              <w:t>11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188E" w14:textId="77777777" w:rsidR="00DE5981" w:rsidRPr="00B7790A" w:rsidRDefault="00B30EB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B7790A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</w:t>
            </w:r>
            <w:proofErr w:type="spellStart"/>
            <w:r w:rsidR="00DE5981" w:rsidRPr="00B7790A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Eswin</w:t>
            </w:r>
            <w:proofErr w:type="spellEnd"/>
            <w:r w:rsidR="00DE5981" w:rsidRPr="00B7790A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Leónidas Agustín Castañeda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F034" w14:textId="3A1B39CF"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Dirección de Recepción y Seguimiento </w:t>
            </w:r>
            <w:r w:rsidR="005B4D48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en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</w:t>
            </w:r>
            <w:r w:rsidRPr="00950180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Expedientes </w:t>
            </w:r>
            <w:r w:rsidR="00950180" w:rsidRPr="00950180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de </w:t>
            </w:r>
            <w:r w:rsidRPr="00950180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Corrupción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D4F4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7B38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E05F" w14:textId="77777777" w:rsidR="00DE5981" w:rsidRPr="0091713B" w:rsidRDefault="00A05EDA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eastAsia="Times New Roman" w:hAnsi="Arial" w:cs="Arial"/>
                <w:lang w:eastAsia="es-GT"/>
              </w:rPr>
              <w:t xml:space="preserve">                         </w:t>
            </w:r>
            <w:r w:rsidR="00DE5981" w:rsidRPr="0091713B">
              <w:rPr>
                <w:rFonts w:ascii="Arial" w:eastAsia="Times New Roman" w:hAnsi="Arial" w:cs="Arial"/>
                <w:lang w:eastAsia="es-GT"/>
              </w:rPr>
              <w:t>eagustin@cpcc.gob.gt</w:t>
            </w:r>
          </w:p>
          <w:p w14:paraId="34DA6BDD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3A68BE7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DE5981" w:rsidRPr="0091713B" w14:paraId="6468652E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159FEFA" w14:textId="7F78CA29" w:rsidR="00DE5981" w:rsidRPr="0091713B" w:rsidRDefault="00C851F9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4023EE">
              <w:rPr>
                <w:rFonts w:ascii="Arial" w:eastAsia="Times New Roman" w:hAnsi="Arial" w:cs="Arial"/>
                <w:b/>
                <w:lang w:eastAsia="es-GT"/>
              </w:rPr>
              <w:t>No</w:t>
            </w:r>
            <w:r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14:paraId="74975C83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14:paraId="6DC5076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lang w:eastAsia="es-GT"/>
              </w:rPr>
              <w:t>Dirección de Verificación y Cumplimiento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14:paraId="3ABAACF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689C3B7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E260A5E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DE5981" w:rsidRPr="0091713B" w14:paraId="3AF24485" w14:textId="77777777" w:rsidTr="006D5A70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E75E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E9AE7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Walter Aroldo del Cid Chajón 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96449" w14:textId="77777777"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Director de Verificación y Cumplimiento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93297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769E3F" w14:textId="77777777" w:rsidR="007F1351" w:rsidRDefault="007F135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62A1DD75" w14:textId="77777777" w:rsidR="007F1351" w:rsidRDefault="007F135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76B9B408" w14:textId="77777777" w:rsidR="007F1351" w:rsidRDefault="007F135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4D3C91A3" w14:textId="16336017" w:rsidR="00741DF6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  <w:p w14:paraId="27AC0870" w14:textId="77777777" w:rsidR="00741DF6" w:rsidRDefault="00741DF6" w:rsidP="006D5A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0DCC6B96" w14:textId="77777777" w:rsidR="00741DF6" w:rsidRDefault="00741DF6" w:rsidP="006D5A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76480420" w14:textId="77777777" w:rsidR="00DE5981" w:rsidRPr="00741DF6" w:rsidRDefault="00DE5981" w:rsidP="006D5A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32707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14:paraId="168D047F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wdelcid@cpcc.gob.gt</w:t>
            </w:r>
          </w:p>
        </w:tc>
      </w:tr>
      <w:tr w:rsidR="00DE5981" w:rsidRPr="0091713B" w14:paraId="765A9FC1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B679F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33FA4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Licenciada Mirtha Eugenia </w:t>
            </w:r>
            <w:proofErr w:type="spellStart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Friely</w:t>
            </w:r>
            <w:proofErr w:type="spellEnd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Sosa </w:t>
            </w:r>
            <w:r w:rsidRPr="0091713B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D3A3D" w14:textId="77777777"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Jefe de Departamento de Cumplimiento Administrativo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010D2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2403F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7A9A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14:paraId="2E14FDD5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mfriely@cpcc.gob.gt</w:t>
            </w:r>
          </w:p>
        </w:tc>
      </w:tr>
      <w:tr w:rsidR="00DE5981" w:rsidRPr="0091713B" w14:paraId="569516D1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FA4FB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8DA05" w14:textId="0AA23C56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Licenciado </w:t>
            </w:r>
            <w:r w:rsidR="00C851F9" w:rsidRPr="00C851F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Manuel Antonio Hernández Batres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0CB6E" w14:textId="77777777"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Jefe de Departamento de Cumplimiento Financiero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91E17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43E1C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F8546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50B8A4BF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mhernandez@cpcc.gob.gt</w:t>
            </w:r>
          </w:p>
        </w:tc>
      </w:tr>
      <w:tr w:rsidR="00DE5981" w:rsidRPr="0091713B" w14:paraId="728DEC05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92B31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AB36A" w14:textId="353B98F6" w:rsidR="00DE5981" w:rsidRPr="0091713B" w:rsidRDefault="00DE5981" w:rsidP="002F11D9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Licenciada Jesús Álvarez </w:t>
            </w:r>
            <w:r w:rsidR="00C643D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Paz 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1E7B0" w14:textId="77777777" w:rsidR="00DE5981" w:rsidRPr="0091713B" w:rsidRDefault="00DE5981" w:rsidP="002F11D9">
            <w:pPr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Verificación Técnica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22048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D3FB9" w14:textId="77777777"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86AE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62159F52" w14:textId="4626C95A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jalvarez@cpcc.gob</w:t>
            </w:r>
            <w:r w:rsidR="00226674">
              <w:rPr>
                <w:rFonts w:ascii="Arial" w:eastAsia="Times New Roman" w:hAnsi="Arial" w:cs="Arial"/>
                <w:lang w:eastAsia="es-GT"/>
              </w:rPr>
              <w:t>.gt</w:t>
            </w:r>
          </w:p>
        </w:tc>
      </w:tr>
      <w:tr w:rsidR="00DE5981" w:rsidRPr="0091713B" w14:paraId="347019B6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476D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04690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Pablo David Ramírez Muñoz 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FD315" w14:textId="77777777"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Verificación y Cumplimiento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1C57D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25CD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F7B2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3EBB59C8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pramirez@cpcc.gob.gt</w:t>
            </w:r>
          </w:p>
        </w:tc>
      </w:tr>
      <w:tr w:rsidR="00DE5981" w:rsidRPr="0091713B" w14:paraId="638DDA7C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4B971C9B" w14:textId="57F08CA4" w:rsidR="00DE5981" w:rsidRPr="0091713B" w:rsidRDefault="00C851F9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4023EE">
              <w:rPr>
                <w:rFonts w:ascii="Arial" w:eastAsia="Times New Roman" w:hAnsi="Arial" w:cs="Arial"/>
                <w:b/>
                <w:lang w:eastAsia="es-GT"/>
              </w:rPr>
              <w:lastRenderedPageBreak/>
              <w:t>No</w:t>
            </w:r>
            <w:r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7F3136B4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Investigación Administrativa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1E0C93C6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14:paraId="4AEEC733" w14:textId="77777777" w:rsidTr="006D5A70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3B2CB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EF73B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Maritza Isabel Juárez Calderón 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F51F9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Directora de Investigación Administrativa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8987F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F0E37" w14:textId="77777777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63A111CB" w14:textId="77777777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35349354" w14:textId="77777777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3D04DDA6" w14:textId="77777777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7EB804DD" w14:textId="77777777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749F9123" w14:textId="77777777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288FD97D" w14:textId="50496D0A" w:rsidR="00DE5981" w:rsidRPr="0091713B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19747EF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14:paraId="13AF6628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mjuarez@cpcc.gob.gt</w:t>
            </w:r>
          </w:p>
        </w:tc>
      </w:tr>
      <w:tr w:rsidR="00DE5981" w:rsidRPr="0091713B" w14:paraId="21BB6247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CD1F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07DF3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Lily Mercedes Fernández Villatoro de Arguijo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C9F1A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Investigación Legal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0A1C2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B1A45E0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9F77744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25A76431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lfernandez@cpcc.gob.gt</w:t>
            </w:r>
          </w:p>
        </w:tc>
      </w:tr>
      <w:tr w:rsidR="00DE5981" w:rsidRPr="0091713B" w14:paraId="44787FFD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5F34B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3523F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Licenciado Edgar Estuardo Borrayo Aldana 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71819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Investigación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Administrativa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/Financiera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44F6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07C1FE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AA0C5D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14:paraId="2DA8EC28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eborrayo@cpcc.gob.gt</w:t>
            </w:r>
          </w:p>
        </w:tc>
      </w:tr>
      <w:tr w:rsidR="00DE5981" w:rsidRPr="0091713B" w14:paraId="72AE6D5E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2F55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20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BAC35" w14:textId="03E2256D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Juvell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  <w:r w:rsidR="00511948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S</w:t>
            </w:r>
            <w:r w:rsidRPr="00511948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tuardo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de León de Paz 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A224E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Investigación Técnica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2D4E5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E09E7" w14:textId="77777777"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92EC7A8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jdeleon@cpcc.gob.gt</w:t>
            </w:r>
          </w:p>
        </w:tc>
      </w:tr>
      <w:tr w:rsidR="00DE5981" w:rsidRPr="0091713B" w14:paraId="05D5E9D6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69A3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21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745EA" w14:textId="78D53A4D" w:rsidR="00DE5981" w:rsidRPr="0091713B" w:rsidRDefault="00511948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="00DE5981"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Fernando García Gutiérrez 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1E73D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Investigación Administrativa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10911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5BF66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79C66F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06264947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fgarcia@cpcc.gob.gt</w:t>
            </w:r>
          </w:p>
        </w:tc>
      </w:tr>
      <w:tr w:rsidR="00DE5981" w:rsidRPr="0091713B" w14:paraId="426AEBA2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785D54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14E42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4425CD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14:paraId="4B7D5A68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1ADE8E9B" w14:textId="42505242" w:rsidR="00DE5981" w:rsidRPr="0091713B" w:rsidRDefault="00C851F9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4023EE">
              <w:rPr>
                <w:rFonts w:ascii="Arial" w:eastAsia="Times New Roman" w:hAnsi="Arial" w:cs="Arial"/>
                <w:b/>
                <w:lang w:eastAsia="es-GT"/>
              </w:rPr>
              <w:t>No</w:t>
            </w:r>
            <w:r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711813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Análisis de Procedimientos Administrativos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2597CC17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14:paraId="02256651" w14:textId="77777777" w:rsidTr="006D5A70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22FA2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22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A2A40" w14:textId="76EDC125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Andrea Desirée Rabanales </w:t>
            </w:r>
            <w:r w:rsidR="00F54E38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de la Roca </w:t>
            </w:r>
            <w:bookmarkStart w:id="2" w:name="_GoBack"/>
            <w:bookmarkEnd w:id="2"/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3AF45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Directora de Análisis de Procedimientos Administrativos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7B1A0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60C82" w14:textId="77777777" w:rsidR="002B059C" w:rsidRDefault="002B059C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72CAB8B5" w14:textId="77777777" w:rsidR="002B059C" w:rsidRDefault="002B059C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7BE2ED9C" w14:textId="2BE8E8A8" w:rsidR="00DE5981" w:rsidRPr="0091713B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BC2845D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14:paraId="005CC605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arabanales@cpcc.gob.gt</w:t>
            </w:r>
          </w:p>
        </w:tc>
      </w:tr>
      <w:tr w:rsidR="00DE5981" w:rsidRPr="0091713B" w14:paraId="14D2944D" w14:textId="77777777" w:rsidTr="00226674">
        <w:trPr>
          <w:trHeight w:val="114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2E341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</w:t>
            </w:r>
          </w:p>
          <w:p w14:paraId="086514D0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C2BE2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Licenciado </w:t>
            </w:r>
            <w:r w:rsidR="00C820F3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José Daniel Bolaños Barranco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C390C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Análisis Legal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540D4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 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C44B2B8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2893567" w14:textId="13A8C302" w:rsidR="00DE5981" w:rsidRPr="0091713B" w:rsidRDefault="00C820F3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6D5A70">
              <w:rPr>
                <w:rFonts w:ascii="Arial" w:eastAsia="Times New Roman" w:hAnsi="Arial" w:cs="Arial"/>
                <w:color w:val="000000"/>
                <w:lang w:eastAsia="es-GT"/>
              </w:rPr>
              <w:t>dbola</w:t>
            </w:r>
            <w:r w:rsidR="006D5A70" w:rsidRPr="006D5A70">
              <w:rPr>
                <w:rFonts w:ascii="Arial" w:eastAsia="Times New Roman" w:hAnsi="Arial" w:cs="Arial"/>
                <w:color w:val="000000"/>
                <w:lang w:eastAsia="es-GT"/>
              </w:rPr>
              <w:t>n</w:t>
            </w:r>
            <w:r w:rsidRPr="006D5A70">
              <w:rPr>
                <w:rFonts w:ascii="Arial" w:eastAsia="Times New Roman" w:hAnsi="Arial" w:cs="Arial"/>
                <w:color w:val="000000"/>
                <w:lang w:eastAsia="es-GT"/>
              </w:rPr>
              <w:t>os</w:t>
            </w:r>
            <w:r>
              <w:rPr>
                <w:rFonts w:ascii="Arial" w:eastAsia="Times New Roman" w:hAnsi="Arial" w:cs="Arial"/>
                <w:color w:val="000000"/>
                <w:lang w:eastAsia="es-GT"/>
              </w:rPr>
              <w:t>@cpcc.gob.gt</w:t>
            </w:r>
          </w:p>
        </w:tc>
      </w:tr>
      <w:tr w:rsidR="00DE5981" w:rsidRPr="0091713B" w14:paraId="5CB5FA73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00664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221EA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Licenciada Amira Leticia Carrillo Fajardo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BE3F3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Análisis Técnico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4C83A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8D24916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64AC00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acarrillo@cpcc.gob.gt</w:t>
            </w:r>
          </w:p>
        </w:tc>
      </w:tr>
      <w:tr w:rsidR="00DE5981" w:rsidRPr="0091713B" w14:paraId="7DE44138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5FE2B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4A325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Licenciado Freddy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Dominic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Cayetano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Elinton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38F05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Análisis Administrativo/Financiero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27EB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08432C2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A9C151E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14:paraId="60E2F52A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dcayetano@cpcc.gob.gt</w:t>
            </w:r>
          </w:p>
        </w:tc>
      </w:tr>
      <w:tr w:rsidR="00DE5981" w:rsidRPr="0091713B" w14:paraId="60FB73B2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EFF0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26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A7EB" w14:textId="2F373DD8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P</w:t>
            </w:r>
            <w:r w:rsidR="0066713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au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la Dalila Morales Recinos 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EB7D" w14:textId="398679D7" w:rsidR="00DE5981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886A0D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Dirección de Análisis </w:t>
            </w:r>
            <w:r w:rsidR="00886A0D" w:rsidRPr="00886A0D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de Procedimientos Administrativos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03D6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Ext.2245</w:t>
            </w:r>
          </w:p>
        </w:tc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F206" w14:textId="77777777" w:rsidR="00734FEE" w:rsidRPr="0091713B" w:rsidRDefault="00734FEE" w:rsidP="00734FEE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74F09C61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B06" w14:textId="32A08F5D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lang w:eastAsia="es-GT"/>
              </w:rPr>
              <w:t>pmorales@cpcc.gob.g</w:t>
            </w:r>
            <w:r w:rsidR="00226674">
              <w:rPr>
                <w:rFonts w:ascii="Arial" w:eastAsia="Times New Roman" w:hAnsi="Arial" w:cs="Arial"/>
                <w:color w:val="000000"/>
                <w:lang w:eastAsia="es-GT"/>
              </w:rPr>
              <w:t>t</w:t>
            </w:r>
          </w:p>
        </w:tc>
      </w:tr>
      <w:tr w:rsidR="00DE5981" w:rsidRPr="0091713B" w14:paraId="7150169F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9270C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bookmarkStart w:id="3" w:name="_Hlk57272997"/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1FE029F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B776A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14:paraId="48BF52B3" w14:textId="77777777" w:rsidTr="00226674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2880BAD0" w14:textId="1E709049" w:rsidR="00DE5981" w:rsidRPr="0091713B" w:rsidRDefault="00C851F9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4023EE">
              <w:rPr>
                <w:rFonts w:ascii="Arial" w:eastAsia="Times New Roman" w:hAnsi="Arial" w:cs="Arial"/>
                <w:b/>
                <w:lang w:eastAsia="es-GT"/>
              </w:rPr>
              <w:t>No</w:t>
            </w:r>
            <w:r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D8B8A8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Rendición de Cuentas e Información Pública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1D4DB256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bookmarkEnd w:id="3"/>
      <w:tr w:rsidR="00DE5981" w:rsidRPr="0091713B" w14:paraId="0F19C81E" w14:textId="77777777" w:rsidTr="006D5A70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4857A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17B19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</w:t>
            </w:r>
            <w:r w:rsidR="007E7AD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o</w:t>
            </w:r>
            <w:r w:rsidR="00432939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Julio Enrique Flores Reyes 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C6FEF" w14:textId="77777777" w:rsidR="00DE5981" w:rsidRPr="0091713B" w:rsidRDefault="00DE5981" w:rsidP="0043293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</w:t>
            </w:r>
            <w:r w:rsidR="007E7AD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or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de Rendición de Cuentas e Información Pública 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EF558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722C9" w14:textId="21324E93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516E4F7C" w14:textId="77777777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0FEC396B" w14:textId="77777777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74636A87" w14:textId="77777777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24FAA0C6" w14:textId="77777777" w:rsidR="00432939" w:rsidRDefault="00432939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3DF69CC7" w14:textId="77777777" w:rsidR="00B93760" w:rsidRDefault="00B93760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38E957C2" w14:textId="77777777" w:rsidR="00DE5981" w:rsidRPr="0091713B" w:rsidRDefault="00B93760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</w:t>
            </w:r>
            <w:r w:rsidR="00432939"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irección: </w:t>
            </w:r>
            <w:r w:rsidR="00432939"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AD882AB" w14:textId="77777777" w:rsidR="00DE5981" w:rsidRPr="0091713B" w:rsidRDefault="00432939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lang w:eastAsia="es-GT"/>
              </w:rPr>
              <w:t>jflores</w:t>
            </w:r>
            <w:r w:rsidR="00DE5981" w:rsidRPr="0091713B">
              <w:rPr>
                <w:rFonts w:ascii="Arial" w:eastAsia="Times New Roman" w:hAnsi="Arial" w:cs="Arial"/>
                <w:color w:val="000000"/>
                <w:lang w:eastAsia="es-GT"/>
              </w:rPr>
              <w:t>@cpcc.gob.gt</w:t>
            </w:r>
          </w:p>
        </w:tc>
      </w:tr>
      <w:tr w:rsidR="00DE5981" w:rsidRPr="0091713B" w14:paraId="21FC7F91" w14:textId="77777777" w:rsidTr="00226674">
        <w:trPr>
          <w:trHeight w:val="810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EF340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BB9D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Licenciada Nancy Patricia </w:t>
            </w:r>
            <w:proofErr w:type="spellStart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Taracena</w:t>
            </w:r>
            <w:proofErr w:type="spellEnd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Rodríguez de Tello 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361A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Verificación de Redención de Cuentas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428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5595C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053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534F3DA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ntaracena@cpcc.gob.gt</w:t>
            </w:r>
          </w:p>
        </w:tc>
      </w:tr>
      <w:tr w:rsidR="00DE5981" w:rsidRPr="0091713B" w14:paraId="576D3E97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69FF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7D3B" w14:textId="77777777" w:rsidR="00DE5981" w:rsidRPr="0091713B" w:rsidRDefault="00DE5981" w:rsidP="002F11D9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Licenciada María Fernanda de Jesús Galán Maldonado 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35D8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Observancia de la Información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Pública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9196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Ext. 2245                           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0F377" w14:textId="77777777"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237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0432D3EB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2CF894B2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mgalan@cpcc.gob.gt</w:t>
            </w:r>
          </w:p>
        </w:tc>
      </w:tr>
      <w:tr w:rsidR="00DE5981" w:rsidRPr="0091713B" w14:paraId="04CF7D72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6FD1A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8848B" w14:textId="77777777" w:rsidR="00DE5981" w:rsidRPr="0091713B" w:rsidRDefault="00DE5981" w:rsidP="002F11D9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="00AD7332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Licenciada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Johana Jazmín Escobar Arévalo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1A7E1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Rendición de Cuentas e Información Pública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2455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B1C4E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29C64A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0AA8B25E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jescobar@cpcc.gob.gt</w:t>
            </w:r>
          </w:p>
        </w:tc>
      </w:tr>
      <w:tr w:rsidR="00B93760" w:rsidRPr="0091713B" w14:paraId="79355A63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C21DB" w14:textId="77777777" w:rsidR="00B93760" w:rsidRDefault="00B93760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BA52E" w14:textId="77777777" w:rsidR="00B93760" w:rsidRPr="0091713B" w:rsidRDefault="00B93760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C8849" w14:textId="77777777" w:rsidR="00B93760" w:rsidRDefault="00B93760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549AA" w14:textId="77777777" w:rsidR="00B93760" w:rsidRPr="0091713B" w:rsidRDefault="00B93760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BD05" w14:textId="77777777" w:rsidR="00B93760" w:rsidRPr="0091713B" w:rsidRDefault="00B93760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CB66D9" w14:textId="77777777" w:rsidR="00B93760" w:rsidRPr="0091713B" w:rsidRDefault="00B93760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DE5981" w:rsidRPr="0091713B" w14:paraId="2A6AC8DE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0ED973B7" w14:textId="5F5BFFFB" w:rsidR="00DE5981" w:rsidRPr="0091713B" w:rsidRDefault="00C851F9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4023EE">
              <w:rPr>
                <w:rFonts w:ascii="Arial" w:eastAsia="Times New Roman" w:hAnsi="Arial" w:cs="Arial"/>
                <w:b/>
                <w:lang w:eastAsia="es-GT"/>
              </w:rPr>
              <w:t>No</w:t>
            </w:r>
            <w:r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4738EEC0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Asesoría Jurídica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E2C093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B322DE" w:rsidRPr="0091713B" w14:paraId="7BAF63E6" w14:textId="77777777" w:rsidTr="006D5A70">
        <w:tblPrEx>
          <w:jc w:val="left"/>
        </w:tblPrEx>
        <w:trPr>
          <w:trHeight w:val="1323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8BB8C" w14:textId="77777777" w:rsidR="00B322DE" w:rsidRPr="0091713B" w:rsidRDefault="00B322DE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FCDF7" w14:textId="77777777" w:rsidR="00B322DE" w:rsidRPr="0091713B" w:rsidRDefault="00B322D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María del Carmen Hernández   Antillón de Bendaña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D49FC" w14:textId="77777777" w:rsidR="00B322DE" w:rsidRPr="0091713B" w:rsidRDefault="00B322DE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Directora de Asesoría Jurídica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90C0671" w14:textId="77777777" w:rsidR="00B322DE" w:rsidRPr="0091713B" w:rsidRDefault="00B322DE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D5FD1DF" w14:textId="21FD1334" w:rsidR="00B322DE" w:rsidRPr="0091713B" w:rsidRDefault="00B322DE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60035A63" w14:textId="7CA6E034" w:rsidR="00B322DE" w:rsidRPr="0091713B" w:rsidRDefault="008576A1" w:rsidP="006B3A0A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8576A1">
              <w:rPr>
                <w:rFonts w:ascii="Arial" w:eastAsia="Times New Roman" w:hAnsi="Arial" w:cs="Arial"/>
                <w:lang w:eastAsia="es-GT"/>
              </w:rPr>
              <w:t>mchernandez</w:t>
            </w:r>
            <w:r w:rsidR="006B3A0A" w:rsidRPr="006B3A0A">
              <w:rPr>
                <w:rFonts w:ascii="Arial" w:eastAsia="Times New Roman" w:hAnsi="Arial" w:cs="Arial"/>
                <w:lang w:eastAsia="es-GT"/>
              </w:rPr>
              <w:t>@cpcc.gob.gt</w:t>
            </w:r>
          </w:p>
        </w:tc>
      </w:tr>
      <w:tr w:rsidR="00DE5981" w:rsidRPr="0091713B" w14:paraId="4DCAA52B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F685D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3A33C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Karen Eunice Pineda Girón 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9FA67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Asistente de Dirección de Asesoría Jurídica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837CF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1B360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9B460A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51DAB124" w14:textId="77777777" w:rsidR="00DE5981" w:rsidRPr="0091713B" w:rsidRDefault="00B6235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eastAsia="Times New Roman" w:hAnsi="Arial" w:cs="Arial"/>
                <w:lang w:eastAsia="es-GT"/>
              </w:rPr>
              <w:t>k</w:t>
            </w:r>
            <w:r w:rsidR="00DE5981" w:rsidRPr="0091713B">
              <w:rPr>
                <w:rFonts w:ascii="Arial" w:eastAsia="Times New Roman" w:hAnsi="Arial" w:cs="Arial"/>
                <w:lang w:eastAsia="es-GT"/>
              </w:rPr>
              <w:t>pineda@cpcc.gob.gt</w:t>
            </w:r>
          </w:p>
        </w:tc>
      </w:tr>
      <w:tr w:rsidR="00DE5981" w:rsidRPr="0091713B" w14:paraId="559D59A5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722F3C75" w14:textId="28775806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  </w:t>
            </w:r>
            <w:r w:rsidR="00C851F9" w:rsidRPr="004023EE">
              <w:rPr>
                <w:rFonts w:ascii="Arial" w:eastAsia="Times New Roman" w:hAnsi="Arial" w:cs="Arial"/>
                <w:b/>
                <w:lang w:eastAsia="es-GT"/>
              </w:rPr>
              <w:t xml:space="preserve"> No</w:t>
            </w:r>
            <w:r w:rsidR="00C851F9"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192F4C8B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Planificación 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469823AC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14:paraId="520DF53F" w14:textId="77777777" w:rsidTr="006D5A70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4F8D1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A36A7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Licenciado Carlos Enrique López 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F7E82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 de Planificación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512E5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2DAF1" w14:textId="04D67568" w:rsidR="00DE5981" w:rsidRPr="0091713B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8C64437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14:paraId="7933C4B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clopez@cpcc.gob.gt</w:t>
            </w:r>
          </w:p>
        </w:tc>
      </w:tr>
      <w:tr w:rsidR="00DE5981" w:rsidRPr="0091713B" w14:paraId="12D77C32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65337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3634F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Lidia Elena Sánchez López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5B120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Dirección de Planificación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91A41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0EC62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492AFE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00031F61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lsanchez@cpcc.gob.gt</w:t>
            </w:r>
          </w:p>
        </w:tc>
      </w:tr>
      <w:tr w:rsidR="00DE5981" w:rsidRPr="0091713B" w14:paraId="512CB911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4473B" w14:textId="77777777" w:rsidR="00DE5981" w:rsidRDefault="00DE5981" w:rsidP="002F11D9">
            <w:pPr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  <w:p w14:paraId="57ED8B85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E50E5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424A6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465589" w:rsidRPr="0091713B" w14:paraId="59A65F6F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BC499D1" w14:textId="0578B5ED" w:rsidR="00465589" w:rsidRDefault="00C851F9" w:rsidP="00C851F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4023EE">
              <w:rPr>
                <w:rFonts w:ascii="Arial" w:eastAsia="Times New Roman" w:hAnsi="Arial" w:cs="Arial"/>
                <w:b/>
                <w:lang w:eastAsia="es-GT"/>
              </w:rPr>
              <w:t>No</w:t>
            </w:r>
            <w:r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04DBC33" w14:textId="77777777" w:rsidR="00465589" w:rsidRDefault="00465589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Comunicación Social 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13998C4" w14:textId="77777777" w:rsidR="00465589" w:rsidRPr="0091713B" w:rsidRDefault="00465589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14:paraId="33B8F321" w14:textId="77777777" w:rsidTr="006D5A70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81172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2205F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Licenciado Rodolfo </w:t>
            </w:r>
            <w:proofErr w:type="spellStart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Absalom</w:t>
            </w:r>
            <w:proofErr w:type="spellEnd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Flores García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0D42B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Director de Comunicación Social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878F8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5ABF8" w14:textId="3262BD25" w:rsidR="00DE5981" w:rsidRPr="0091713B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69315D1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rflores@cpcc.gob.gt</w:t>
            </w:r>
          </w:p>
        </w:tc>
      </w:tr>
      <w:tr w:rsidR="00DE5981" w:rsidRPr="0091713B" w14:paraId="07F8842F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40AA9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9CECA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Licenciada Valerie Margarita 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Whitfield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Melgar 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EC33F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Asistente de</w:t>
            </w:r>
            <w:r w:rsidR="0066713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Dirección de </w:t>
            </w:r>
            <w:r w:rsidR="00667136"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Comunicación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Social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513A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F468E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929679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14:paraId="04A34E1E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vmelgar@cpcc.gob.gt</w:t>
            </w:r>
          </w:p>
        </w:tc>
      </w:tr>
      <w:tr w:rsidR="00DE5981" w:rsidRPr="0091713B" w14:paraId="69EB2868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63F3A3CA" w14:textId="4D12F606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   </w:t>
            </w:r>
            <w:r w:rsidR="00C851F9" w:rsidRPr="004023EE">
              <w:rPr>
                <w:rFonts w:ascii="Arial" w:eastAsia="Times New Roman" w:hAnsi="Arial" w:cs="Arial"/>
                <w:b/>
                <w:lang w:eastAsia="es-GT"/>
              </w:rPr>
              <w:t xml:space="preserve"> No</w:t>
            </w:r>
            <w:r w:rsidR="00C851F9"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14DF5660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Dirección de Gestión Internacional 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57015A1E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</w:tr>
      <w:tr w:rsidR="00DE5981" w:rsidRPr="0091713B" w14:paraId="72BAB822" w14:textId="77777777" w:rsidTr="006D5A70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A131E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C50F8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Jeimy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Nairobi Gómez Córdova 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B29A9" w14:textId="74467BD4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</w:t>
            </w:r>
            <w:r w:rsidR="00226674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ra d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e Gestión </w:t>
            </w:r>
            <w:r w:rsidR="00226674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Inter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nacional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A23FE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39AD2" w14:textId="10FF0E49" w:rsidR="00DE5981" w:rsidRPr="0091713B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6ª. Avenida 4-41 zona 1, Casa Presidencial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4173213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14:paraId="58E8B6D4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ngomez@cpcc.gob.gt</w:t>
            </w:r>
          </w:p>
        </w:tc>
      </w:tr>
      <w:tr w:rsidR="00DE5981" w:rsidRPr="0091713B" w14:paraId="46D10BE5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6D762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D592" w14:textId="77777777" w:rsidR="00910967" w:rsidRDefault="00AC7F49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</w:p>
          <w:p w14:paraId="52F174C9" w14:textId="6610F08A" w:rsidR="00DE5981" w:rsidRPr="0091713B" w:rsidRDefault="00AC7F49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</w:t>
            </w:r>
            <w:r w:rsidR="00DE5981"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Carlos Bernardo Muñoz Reiche 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A26FA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</w:t>
            </w:r>
            <w:r w:rsidR="0066713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Dirección de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Gestión Internacional 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61285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16004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C9D6248" w14:textId="77777777" w:rsidR="00DE5981" w:rsidRPr="00B6235C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14:paraId="2CD01C0E" w14:textId="77777777" w:rsidR="00DE5981" w:rsidRPr="00B6235C" w:rsidRDefault="00B6235C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B6235C">
              <w:rPr>
                <w:rFonts w:ascii="Arial" w:eastAsia="Times New Roman" w:hAnsi="Arial" w:cs="Arial"/>
                <w:color w:val="000000"/>
                <w:lang w:eastAsia="es-GT"/>
              </w:rPr>
              <w:t>cmunoz@cpcc.gob.gt</w:t>
            </w:r>
          </w:p>
        </w:tc>
      </w:tr>
      <w:tr w:rsidR="00B3036C" w:rsidRPr="0091713B" w14:paraId="11DBB146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1C9E" w14:textId="77777777" w:rsidR="00B3036C" w:rsidRPr="0091713B" w:rsidRDefault="00B3036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0BDBB" w14:textId="77777777" w:rsidR="00B3036C" w:rsidRPr="0091713B" w:rsidRDefault="00B3036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B6AB9" w14:textId="77777777" w:rsidR="00B3036C" w:rsidRDefault="00B3036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A3977" w14:textId="77777777" w:rsidR="00B3036C" w:rsidRPr="0091713B" w:rsidRDefault="00B3036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B4041" w14:textId="77777777" w:rsidR="00B3036C" w:rsidRPr="0091713B" w:rsidRDefault="00B3036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ECD607" w14:textId="77777777" w:rsidR="00B3036C" w:rsidRPr="00B6235C" w:rsidRDefault="00B3036C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DE5981" w:rsidRPr="0091713B" w14:paraId="7519A42C" w14:textId="77777777" w:rsidTr="00226674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342C7F08" w14:textId="28E608EB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   </w:t>
            </w:r>
            <w:r w:rsidR="00C851F9" w:rsidRPr="004023EE">
              <w:rPr>
                <w:rFonts w:ascii="Arial" w:eastAsia="Times New Roman" w:hAnsi="Arial" w:cs="Arial"/>
                <w:b/>
                <w:lang w:eastAsia="es-GT"/>
              </w:rPr>
              <w:t xml:space="preserve"> No</w:t>
            </w:r>
            <w:r w:rsidR="00C851F9">
              <w:rPr>
                <w:rFonts w:ascii="Arial" w:eastAsia="Times New Roman" w:hAnsi="Arial" w:cs="Arial"/>
                <w:b/>
                <w:lang w:eastAsia="es-GT"/>
              </w:rPr>
              <w:t>.</w:t>
            </w:r>
          </w:p>
        </w:tc>
        <w:tc>
          <w:tcPr>
            <w:tcW w:w="123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2A121D04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Dirección de Tecnologías de la Información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13EFE465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</w:tr>
      <w:tr w:rsidR="00DE5981" w:rsidRPr="0091713B" w14:paraId="7B95BB43" w14:textId="77777777" w:rsidTr="006D5A70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C0FA3" w14:textId="77777777" w:rsidR="00DE5981" w:rsidRPr="0091713B" w:rsidRDefault="005A5638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0D089" w14:textId="77777777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Ingeniero Michael de Paz Boteo 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CD608" w14:textId="7CC87A41"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Dirección de </w:t>
            </w:r>
            <w:r w:rsidRPr="004055CA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Tecnología</w:t>
            </w:r>
            <w:r w:rsidR="004055CA" w:rsidRPr="004055CA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s</w:t>
            </w:r>
            <w:r w:rsidRPr="004055CA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de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la Información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BEEF0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83A3499" w14:textId="23D3B1D5" w:rsidR="00DE5981" w:rsidRPr="0091713B" w:rsidRDefault="00DE5981" w:rsidP="006D5A70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C008908" w14:textId="77777777"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mdepaz@cpcc.gob.gt</w:t>
            </w:r>
          </w:p>
        </w:tc>
      </w:tr>
    </w:tbl>
    <w:p w14:paraId="3A3E04DB" w14:textId="77777777" w:rsidR="00DE5981" w:rsidRPr="00BC41E9" w:rsidRDefault="00DE5981">
      <w:pPr>
        <w:rPr>
          <w:rFonts w:ascii="Montserrat" w:hAnsi="Montserrat"/>
          <w:sz w:val="24"/>
        </w:rPr>
      </w:pPr>
    </w:p>
    <w:sectPr w:rsidR="00DE5981" w:rsidRPr="00BC41E9" w:rsidSect="00BC41E9">
      <w:headerReference w:type="default" r:id="rId11"/>
      <w:pgSz w:w="18722" w:h="12242" w:orient="landscape" w:code="300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464CE" w14:textId="77777777" w:rsidR="00853D34" w:rsidRDefault="00853D34" w:rsidP="00BC41E9">
      <w:pPr>
        <w:spacing w:after="0" w:line="240" w:lineRule="auto"/>
      </w:pPr>
      <w:r>
        <w:separator/>
      </w:r>
    </w:p>
  </w:endnote>
  <w:endnote w:type="continuationSeparator" w:id="0">
    <w:p w14:paraId="393E6E61" w14:textId="77777777" w:rsidR="00853D34" w:rsidRDefault="00853D34" w:rsidP="00BC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5FEA" w14:textId="77777777" w:rsidR="00853D34" w:rsidRDefault="00853D34" w:rsidP="00BC41E9">
      <w:pPr>
        <w:spacing w:after="0" w:line="240" w:lineRule="auto"/>
      </w:pPr>
      <w:r>
        <w:separator/>
      </w:r>
    </w:p>
  </w:footnote>
  <w:footnote w:type="continuationSeparator" w:id="0">
    <w:p w14:paraId="4B4E87E0" w14:textId="77777777" w:rsidR="00853D34" w:rsidRDefault="00853D34" w:rsidP="00BC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08A6" w14:textId="77777777" w:rsidR="00DE5981" w:rsidRDefault="00F4317F" w:rsidP="00DE5981">
    <w:pPr>
      <w:pStyle w:val="Encabezado"/>
      <w:tabs>
        <w:tab w:val="clear" w:pos="4419"/>
        <w:tab w:val="clear" w:pos="8838"/>
        <w:tab w:val="left" w:pos="3795"/>
      </w:tabs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F23AA5" wp14:editId="1DC0A82E">
          <wp:simplePos x="0" y="0"/>
          <wp:positionH relativeFrom="page">
            <wp:align>right</wp:align>
          </wp:positionH>
          <wp:positionV relativeFrom="paragraph">
            <wp:posOffset>-440691</wp:posOffset>
          </wp:positionV>
          <wp:extent cx="11868150" cy="776102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CPCC BICENTENARIO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0" cy="7761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 xml:space="preserve">                               </w:t>
    </w:r>
    <w:r w:rsidR="00DE5981">
      <w:rPr>
        <w:sz w:val="36"/>
        <w:szCs w:val="36"/>
      </w:rPr>
      <w:tab/>
      <w:t xml:space="preserve">                                                                                                                                                                          </w:t>
    </w:r>
  </w:p>
  <w:p w14:paraId="4ED699D3" w14:textId="77777777" w:rsidR="00DE5981" w:rsidRDefault="00DE5981" w:rsidP="00DE5981">
    <w:pPr>
      <w:pStyle w:val="Encabezado"/>
      <w:tabs>
        <w:tab w:val="clear" w:pos="4419"/>
        <w:tab w:val="clear" w:pos="8838"/>
        <w:tab w:val="left" w:pos="3795"/>
      </w:tabs>
      <w:rPr>
        <w:sz w:val="36"/>
        <w:szCs w:val="36"/>
      </w:rPr>
    </w:pPr>
  </w:p>
  <w:p w14:paraId="19D82579" w14:textId="77777777" w:rsidR="00DE5981" w:rsidRDefault="00DE5981" w:rsidP="00DE5981">
    <w:pPr>
      <w:pStyle w:val="Encabezado"/>
      <w:tabs>
        <w:tab w:val="clear" w:pos="4419"/>
        <w:tab w:val="clear" w:pos="8838"/>
        <w:tab w:val="left" w:pos="3795"/>
      </w:tabs>
      <w:rPr>
        <w:sz w:val="36"/>
        <w:szCs w:val="36"/>
      </w:rPr>
    </w:pPr>
  </w:p>
  <w:p w14:paraId="14224310" w14:textId="77777777" w:rsidR="00F4317F" w:rsidRPr="00F4317F" w:rsidRDefault="00DE5981" w:rsidP="00DE5981">
    <w:pPr>
      <w:pStyle w:val="Encabezado"/>
      <w:tabs>
        <w:tab w:val="clear" w:pos="4419"/>
        <w:tab w:val="clear" w:pos="8838"/>
        <w:tab w:val="left" w:pos="3795"/>
      </w:tabs>
      <w:rPr>
        <w:sz w:val="36"/>
        <w:szCs w:val="36"/>
      </w:rPr>
    </w:pPr>
    <w:r>
      <w:rPr>
        <w:sz w:val="36"/>
        <w:szCs w:val="36"/>
      </w:rPr>
      <w:t xml:space="preserve">     </w:t>
    </w:r>
    <w:r w:rsidR="00465589">
      <w:rPr>
        <w:sz w:val="36"/>
        <w:szCs w:val="36"/>
      </w:rPr>
      <w:t>Abril</w:t>
    </w:r>
    <w:r>
      <w:rPr>
        <w:sz w:val="36"/>
        <w:szCs w:val="36"/>
      </w:rPr>
      <w:t>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9"/>
    <w:rsid w:val="00000992"/>
    <w:rsid w:val="00004C11"/>
    <w:rsid w:val="00011A7E"/>
    <w:rsid w:val="00012BBA"/>
    <w:rsid w:val="000224FF"/>
    <w:rsid w:val="00027429"/>
    <w:rsid w:val="000B20B0"/>
    <w:rsid w:val="000C4DD7"/>
    <w:rsid w:val="000E7C1F"/>
    <w:rsid w:val="00164D36"/>
    <w:rsid w:val="00192C37"/>
    <w:rsid w:val="00195AB6"/>
    <w:rsid w:val="001E0271"/>
    <w:rsid w:val="001E084D"/>
    <w:rsid w:val="001E3932"/>
    <w:rsid w:val="002242AE"/>
    <w:rsid w:val="00226674"/>
    <w:rsid w:val="0024011D"/>
    <w:rsid w:val="002B059C"/>
    <w:rsid w:val="002B0898"/>
    <w:rsid w:val="002B6A8F"/>
    <w:rsid w:val="00302401"/>
    <w:rsid w:val="00306CD6"/>
    <w:rsid w:val="003353D8"/>
    <w:rsid w:val="003C5D9D"/>
    <w:rsid w:val="003E7F16"/>
    <w:rsid w:val="004055CA"/>
    <w:rsid w:val="00432939"/>
    <w:rsid w:val="00463A2B"/>
    <w:rsid w:val="00465589"/>
    <w:rsid w:val="004B0C9C"/>
    <w:rsid w:val="004B40FF"/>
    <w:rsid w:val="00501594"/>
    <w:rsid w:val="00511948"/>
    <w:rsid w:val="005A5638"/>
    <w:rsid w:val="005B4D48"/>
    <w:rsid w:val="005E1316"/>
    <w:rsid w:val="00667136"/>
    <w:rsid w:val="0067137A"/>
    <w:rsid w:val="006B3A0A"/>
    <w:rsid w:val="006D5A70"/>
    <w:rsid w:val="006F108E"/>
    <w:rsid w:val="006F4694"/>
    <w:rsid w:val="0072512F"/>
    <w:rsid w:val="00734FEE"/>
    <w:rsid w:val="00740FA4"/>
    <w:rsid w:val="00741DF6"/>
    <w:rsid w:val="007430D1"/>
    <w:rsid w:val="007902CE"/>
    <w:rsid w:val="0079459B"/>
    <w:rsid w:val="007D481C"/>
    <w:rsid w:val="007E0712"/>
    <w:rsid w:val="007E5A2E"/>
    <w:rsid w:val="007E7AD6"/>
    <w:rsid w:val="007F1351"/>
    <w:rsid w:val="008039BE"/>
    <w:rsid w:val="00853D34"/>
    <w:rsid w:val="008576A1"/>
    <w:rsid w:val="00886A0D"/>
    <w:rsid w:val="008A3B0E"/>
    <w:rsid w:val="00910967"/>
    <w:rsid w:val="00915D70"/>
    <w:rsid w:val="0093684A"/>
    <w:rsid w:val="00950180"/>
    <w:rsid w:val="00A05EDA"/>
    <w:rsid w:val="00A62F41"/>
    <w:rsid w:val="00A9682F"/>
    <w:rsid w:val="00AC2C8D"/>
    <w:rsid w:val="00AC7F49"/>
    <w:rsid w:val="00AD7332"/>
    <w:rsid w:val="00B01573"/>
    <w:rsid w:val="00B12930"/>
    <w:rsid w:val="00B22BA8"/>
    <w:rsid w:val="00B24976"/>
    <w:rsid w:val="00B3036C"/>
    <w:rsid w:val="00B30EBE"/>
    <w:rsid w:val="00B322DE"/>
    <w:rsid w:val="00B41026"/>
    <w:rsid w:val="00B558CD"/>
    <w:rsid w:val="00B6235C"/>
    <w:rsid w:val="00B7790A"/>
    <w:rsid w:val="00B93760"/>
    <w:rsid w:val="00BC41E9"/>
    <w:rsid w:val="00C643D6"/>
    <w:rsid w:val="00C820F3"/>
    <w:rsid w:val="00C851F9"/>
    <w:rsid w:val="00CD50D5"/>
    <w:rsid w:val="00CE65F8"/>
    <w:rsid w:val="00CF4C7D"/>
    <w:rsid w:val="00CF6BDF"/>
    <w:rsid w:val="00D2007F"/>
    <w:rsid w:val="00D716C8"/>
    <w:rsid w:val="00D9794C"/>
    <w:rsid w:val="00DE5981"/>
    <w:rsid w:val="00E361DD"/>
    <w:rsid w:val="00E732E9"/>
    <w:rsid w:val="00EA64D5"/>
    <w:rsid w:val="00EB7935"/>
    <w:rsid w:val="00ED4378"/>
    <w:rsid w:val="00EE1BFE"/>
    <w:rsid w:val="00F07314"/>
    <w:rsid w:val="00F14977"/>
    <w:rsid w:val="00F4317F"/>
    <w:rsid w:val="00F54E38"/>
    <w:rsid w:val="00F561C4"/>
    <w:rsid w:val="00F67C66"/>
    <w:rsid w:val="00F811CE"/>
    <w:rsid w:val="00F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D809B68"/>
  <w15:chartTrackingRefBased/>
  <w15:docId w15:val="{604F2BBC-074E-4250-A1DB-C8AC921C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981"/>
  </w:style>
  <w:style w:type="paragraph" w:styleId="Ttulo1">
    <w:name w:val="heading 1"/>
    <w:basedOn w:val="Normal"/>
    <w:next w:val="Normal"/>
    <w:link w:val="Ttulo1Car"/>
    <w:uiPriority w:val="9"/>
    <w:qFormat/>
    <w:rsid w:val="00F56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1E9"/>
  </w:style>
  <w:style w:type="paragraph" w:styleId="Piedepgina">
    <w:name w:val="footer"/>
    <w:basedOn w:val="Normal"/>
    <w:link w:val="PiedepginaCar"/>
    <w:uiPriority w:val="99"/>
    <w:unhideWhenUsed/>
    <w:rsid w:val="00BC4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1E9"/>
  </w:style>
  <w:style w:type="table" w:styleId="Tablaconcuadrcula">
    <w:name w:val="Table Grid"/>
    <w:basedOn w:val="Tablanormal"/>
    <w:uiPriority w:val="39"/>
    <w:rsid w:val="003C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3C5D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3C5D9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3C5D9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F561C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56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Fuentedeprrafopredeter"/>
    <w:rsid w:val="00DE5981"/>
  </w:style>
  <w:style w:type="character" w:customStyle="1" w:styleId="eop">
    <w:name w:val="eop"/>
    <w:basedOn w:val="Fuentedeprrafopredeter"/>
    <w:rsid w:val="00DE5981"/>
  </w:style>
  <w:style w:type="character" w:styleId="Hipervnculo">
    <w:name w:val="Hyperlink"/>
    <w:basedOn w:val="Fuentedeprrafopredeter"/>
    <w:uiPriority w:val="99"/>
    <w:unhideWhenUsed/>
    <w:rsid w:val="00DE5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240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322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22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22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22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22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ertadecorrupcion@cpcc.gob.g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0" ma:contentTypeDescription="Crear nuevo documento." ma:contentTypeScope="" ma:versionID="d1c15dc4b8b92d533de3950ac2fb8c44">
  <xsd:schema xmlns:xsd="http://www.w3.org/2001/XMLSchema" xmlns:xs="http://www.w3.org/2001/XMLSchema" xmlns:p="http://schemas.microsoft.com/office/2006/metadata/properties" xmlns:ns3="2de3127d-b50e-4c29-b846-9213acea4d89" targetNamespace="http://schemas.microsoft.com/office/2006/metadata/properties" ma:root="true" ma:fieldsID="bf894e450046316ca4d2485bc86290e3" ns3:_=""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5B2B-9285-426E-B2A3-F3241FDD5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6F483-D845-426D-A237-AAC69F63A1A4}">
  <ds:schemaRefs>
    <ds:schemaRef ds:uri="http://purl.org/dc/dcmitype/"/>
    <ds:schemaRef ds:uri="http://purl.org/dc/elements/1.1/"/>
    <ds:schemaRef ds:uri="2de3127d-b50e-4c29-b846-9213acea4d89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AB9DC3-A9BD-4FEA-93B8-E07DED715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40FAA-4405-4008-B9AE-623BA414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Elena Sánchez</cp:lastModifiedBy>
  <cp:revision>2</cp:revision>
  <dcterms:created xsi:type="dcterms:W3CDTF">2021-06-11T20:06:00Z</dcterms:created>
  <dcterms:modified xsi:type="dcterms:W3CDTF">2021-06-11T20:06:00Z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