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7DA2102F" w14:textId="77777777" w:rsidR="00CD7391" w:rsidRPr="002A6ED9" w:rsidRDefault="00CD7391" w:rsidP="002027E9">
      <w:pPr>
        <w:jc w:val="center"/>
        <w:rPr>
          <w:rFonts w:ascii="Arial Black" w:hAnsi="Arial Black"/>
          <w:b/>
          <w:color w:val="000000"/>
          <w:sz w:val="20"/>
          <w:u w:val="single"/>
        </w:rPr>
      </w:pPr>
    </w:p>
    <w:p w14:paraId="096A0797" w14:textId="5955CCAC" w:rsidR="00692138" w:rsidRPr="00D047AF" w:rsidRDefault="00105366" w:rsidP="002027E9">
      <w:pPr>
        <w:jc w:val="center"/>
        <w:rPr>
          <w:rFonts w:ascii="Arial Black" w:hAnsi="Arial Black"/>
          <w:b/>
          <w:sz w:val="32"/>
          <w:u w:val="single"/>
        </w:rPr>
      </w:pPr>
      <w:r w:rsidRPr="00A915AA">
        <w:rPr>
          <w:rFonts w:ascii="Arial Black" w:hAnsi="Arial Black"/>
          <w:b/>
          <w:color w:val="000000"/>
          <w:sz w:val="32"/>
          <w:u w:val="single"/>
        </w:rPr>
        <w:t xml:space="preserve">Directorio </w:t>
      </w:r>
      <w:r w:rsidR="00987392">
        <w:rPr>
          <w:rFonts w:ascii="Arial Black" w:hAnsi="Arial Black"/>
          <w:b/>
          <w:sz w:val="32"/>
          <w:u w:val="single"/>
        </w:rPr>
        <w:t>Febrero</w:t>
      </w:r>
      <w:r w:rsidR="00D047AF" w:rsidRPr="00D047AF">
        <w:rPr>
          <w:rFonts w:ascii="Arial Black" w:hAnsi="Arial Black"/>
          <w:b/>
          <w:sz w:val="32"/>
          <w:u w:val="single"/>
        </w:rPr>
        <w:t xml:space="preserve"> 202</w:t>
      </w:r>
      <w:r w:rsidR="005C5FEC">
        <w:rPr>
          <w:rFonts w:ascii="Arial Black" w:hAnsi="Arial Black"/>
          <w:b/>
          <w:sz w:val="32"/>
          <w:u w:val="single"/>
        </w:rPr>
        <w:t>5</w:t>
      </w:r>
    </w:p>
    <w:p w14:paraId="36544255" w14:textId="77777777" w:rsidR="00656E4D" w:rsidRPr="00656E4D" w:rsidRDefault="00656E4D" w:rsidP="002027E9">
      <w:pPr>
        <w:jc w:val="center"/>
        <w:rPr>
          <w:rFonts w:ascii="Arial Black" w:hAnsi="Arial Black"/>
          <w:b/>
          <w:sz w:val="6"/>
          <w:u w:val="single"/>
        </w:rPr>
      </w:pPr>
    </w:p>
    <w:p w14:paraId="024DF1F2" w14:textId="03476F7D" w:rsidR="002B100A" w:rsidRPr="00476F61" w:rsidRDefault="002B100A">
      <w:pPr>
        <w:rPr>
          <w:sz w:val="2"/>
        </w:rPr>
      </w:pPr>
    </w:p>
    <w:p w14:paraId="668CC615" w14:textId="77777777" w:rsidR="002B100A" w:rsidRPr="00F63594" w:rsidRDefault="002B100A">
      <w:pPr>
        <w:rPr>
          <w:sz w:val="4"/>
        </w:rPr>
      </w:pPr>
    </w:p>
    <w:p w14:paraId="542AF6F7" w14:textId="36E4C8F9" w:rsidR="001D3429" w:rsidRPr="00476F61" w:rsidRDefault="001D3429" w:rsidP="005B2388">
      <w:pPr>
        <w:rPr>
          <w:rFonts w:ascii="Arial" w:hAnsi="Arial" w:cs="Arial"/>
          <w:sz w:val="2"/>
          <w:szCs w:val="18"/>
        </w:rPr>
      </w:pPr>
    </w:p>
    <w:p w14:paraId="01FED3CC" w14:textId="280FFCB2" w:rsidR="00CD7391" w:rsidRDefault="00CD7391" w:rsidP="005B2388">
      <w:pPr>
        <w:rPr>
          <w:rFonts w:ascii="Arial" w:hAnsi="Arial" w:cs="Arial"/>
          <w:sz w:val="18"/>
          <w:szCs w:val="18"/>
        </w:rPr>
      </w:pPr>
    </w:p>
    <w:p w14:paraId="5F7DDE6C" w14:textId="7ACAABEC" w:rsidR="00CD7391" w:rsidRDefault="00CD7391" w:rsidP="005B2388">
      <w:pPr>
        <w:rPr>
          <w:rFonts w:ascii="Arial" w:hAnsi="Arial" w:cs="Arial"/>
          <w:sz w:val="18"/>
          <w:szCs w:val="18"/>
        </w:rPr>
      </w:pPr>
    </w:p>
    <w:tbl>
      <w:tblPr>
        <w:tblW w:w="14126" w:type="dxa"/>
        <w:tblInd w:w="-2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0"/>
        <w:gridCol w:w="4636"/>
        <w:gridCol w:w="2253"/>
        <w:gridCol w:w="2987"/>
      </w:tblGrid>
      <w:tr w:rsidR="0029215E" w:rsidRPr="0029215E" w14:paraId="28DBFC77" w14:textId="77777777" w:rsidTr="004B2C21">
        <w:trPr>
          <w:trHeight w:val="470"/>
        </w:trPr>
        <w:tc>
          <w:tcPr>
            <w:tcW w:w="14126" w:type="dxa"/>
            <w:gridSpan w:val="4"/>
            <w:shd w:val="clear" w:color="000000" w:fill="072B91"/>
            <w:vAlign w:val="center"/>
            <w:hideMark/>
          </w:tcPr>
          <w:p w14:paraId="0F1161A7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  EJECUTIVA</w:t>
            </w:r>
          </w:p>
        </w:tc>
      </w:tr>
      <w:tr w:rsidR="00012011" w:rsidRPr="0029215E" w14:paraId="2F01939F" w14:textId="77777777" w:rsidTr="004B2C21">
        <w:trPr>
          <w:trHeight w:val="438"/>
        </w:trPr>
        <w:tc>
          <w:tcPr>
            <w:tcW w:w="4250" w:type="dxa"/>
            <w:shd w:val="clear" w:color="000000" w:fill="072B91"/>
            <w:vAlign w:val="center"/>
            <w:hideMark/>
          </w:tcPr>
          <w:p w14:paraId="1A712EEF" w14:textId="77777777" w:rsidR="0029215E" w:rsidRPr="0029215E" w:rsidRDefault="0029215E" w:rsidP="0029215E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29215E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636" w:type="dxa"/>
            <w:shd w:val="clear" w:color="000000" w:fill="072B91"/>
            <w:vAlign w:val="center"/>
            <w:hideMark/>
          </w:tcPr>
          <w:p w14:paraId="0322482A" w14:textId="77777777" w:rsidR="0029215E" w:rsidRPr="0029215E" w:rsidRDefault="0029215E" w:rsidP="0029215E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29215E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2253" w:type="dxa"/>
            <w:shd w:val="clear" w:color="000000" w:fill="072B91"/>
            <w:vAlign w:val="center"/>
            <w:hideMark/>
          </w:tcPr>
          <w:p w14:paraId="553735B8" w14:textId="77777777" w:rsidR="0029215E" w:rsidRPr="0029215E" w:rsidRDefault="0029215E" w:rsidP="0029215E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29215E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2986" w:type="dxa"/>
            <w:shd w:val="clear" w:color="000000" w:fill="072B91"/>
            <w:vAlign w:val="center"/>
            <w:hideMark/>
          </w:tcPr>
          <w:p w14:paraId="4214B21B" w14:textId="77777777" w:rsidR="0029215E" w:rsidRPr="0029215E" w:rsidRDefault="0029215E" w:rsidP="0029215E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29215E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012011" w:rsidRPr="0029215E" w14:paraId="4D4BB3BA" w14:textId="77777777" w:rsidTr="004B2C21">
        <w:trPr>
          <w:trHeight w:val="626"/>
        </w:trPr>
        <w:tc>
          <w:tcPr>
            <w:tcW w:w="4250" w:type="dxa"/>
            <w:shd w:val="clear" w:color="000000" w:fill="DDEBF7"/>
            <w:vAlign w:val="center"/>
            <w:hideMark/>
          </w:tcPr>
          <w:p w14:paraId="6A88FE1F" w14:textId="77777777" w:rsidR="0029215E" w:rsidRPr="0029215E" w:rsidRDefault="0029215E" w:rsidP="0029215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Enrique Flores Reyes</w:t>
            </w:r>
          </w:p>
        </w:tc>
        <w:tc>
          <w:tcPr>
            <w:tcW w:w="4636" w:type="dxa"/>
            <w:shd w:val="clear" w:color="000000" w:fill="DDEBF7"/>
            <w:vAlign w:val="center"/>
            <w:hideMark/>
          </w:tcPr>
          <w:p w14:paraId="2489D06B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Ejecutivo</w:t>
            </w:r>
          </w:p>
        </w:tc>
        <w:tc>
          <w:tcPr>
            <w:tcW w:w="2253" w:type="dxa"/>
            <w:shd w:val="clear" w:color="000000" w:fill="DDEBF7"/>
            <w:vAlign w:val="center"/>
            <w:hideMark/>
          </w:tcPr>
          <w:p w14:paraId="560D5497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86" w:type="dxa"/>
            <w:shd w:val="clear" w:color="000000" w:fill="DDEBF7"/>
            <w:vAlign w:val="center"/>
            <w:hideMark/>
          </w:tcPr>
          <w:p w14:paraId="5872F5C7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jflores@cnc.gob.gt</w:t>
            </w:r>
          </w:p>
        </w:tc>
      </w:tr>
      <w:tr w:rsidR="00012011" w:rsidRPr="0029215E" w14:paraId="20199F24" w14:textId="77777777" w:rsidTr="004B2C21">
        <w:trPr>
          <w:trHeight w:val="626"/>
        </w:trPr>
        <w:tc>
          <w:tcPr>
            <w:tcW w:w="4250" w:type="dxa"/>
            <w:shd w:val="clear" w:color="000000" w:fill="F2F2F2"/>
            <w:vAlign w:val="center"/>
            <w:hideMark/>
          </w:tcPr>
          <w:p w14:paraId="6C3AB7A4" w14:textId="77777777" w:rsidR="0029215E" w:rsidRPr="0029215E" w:rsidRDefault="0029215E" w:rsidP="0029215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Jesús </w:t>
            </w:r>
            <w:proofErr w:type="spellStart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Alvarez</w:t>
            </w:r>
            <w:proofErr w:type="spellEnd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Paz</w:t>
            </w:r>
          </w:p>
        </w:tc>
        <w:tc>
          <w:tcPr>
            <w:tcW w:w="4636" w:type="dxa"/>
            <w:shd w:val="clear" w:color="000000" w:fill="F2F2F2"/>
            <w:vAlign w:val="center"/>
            <w:hideMark/>
          </w:tcPr>
          <w:p w14:paraId="23A3FCF3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Dirección Ejecutiva</w:t>
            </w:r>
          </w:p>
        </w:tc>
        <w:tc>
          <w:tcPr>
            <w:tcW w:w="2253" w:type="dxa"/>
            <w:shd w:val="clear" w:color="000000" w:fill="F2F2F2"/>
            <w:vAlign w:val="center"/>
            <w:hideMark/>
          </w:tcPr>
          <w:p w14:paraId="652BBF2E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86" w:type="dxa"/>
            <w:shd w:val="clear" w:color="000000" w:fill="F2F2F2"/>
            <w:vAlign w:val="center"/>
            <w:hideMark/>
          </w:tcPr>
          <w:p w14:paraId="5A523DCC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jalvarez@cnc.gob.gt</w:t>
            </w:r>
          </w:p>
        </w:tc>
      </w:tr>
      <w:tr w:rsidR="0029215E" w:rsidRPr="0029215E" w14:paraId="629727CC" w14:textId="77777777" w:rsidTr="004B2C21">
        <w:trPr>
          <w:trHeight w:val="438"/>
        </w:trPr>
        <w:tc>
          <w:tcPr>
            <w:tcW w:w="14126" w:type="dxa"/>
            <w:gridSpan w:val="4"/>
            <w:shd w:val="clear" w:color="000000" w:fill="072B91"/>
            <w:vAlign w:val="center"/>
            <w:hideMark/>
          </w:tcPr>
          <w:p w14:paraId="11FAEE5D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SUB DIRECCIÓN EJECUTIVA</w:t>
            </w:r>
          </w:p>
        </w:tc>
      </w:tr>
      <w:tr w:rsidR="00012011" w:rsidRPr="0029215E" w14:paraId="25D43FE2" w14:textId="77777777" w:rsidTr="004B2C21">
        <w:trPr>
          <w:trHeight w:val="626"/>
        </w:trPr>
        <w:tc>
          <w:tcPr>
            <w:tcW w:w="4250" w:type="dxa"/>
            <w:shd w:val="clear" w:color="auto" w:fill="DEEAF6" w:themeFill="accent5" w:themeFillTint="33"/>
            <w:vAlign w:val="center"/>
            <w:hideMark/>
          </w:tcPr>
          <w:p w14:paraId="5BDE97EC" w14:textId="77777777" w:rsidR="0029215E" w:rsidRPr="0029215E" w:rsidRDefault="0029215E" w:rsidP="0029215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Pedro Emilio Fuentes Pacay</w:t>
            </w:r>
          </w:p>
        </w:tc>
        <w:tc>
          <w:tcPr>
            <w:tcW w:w="4636" w:type="dxa"/>
            <w:shd w:val="clear" w:color="auto" w:fill="DEEAF6" w:themeFill="accent5" w:themeFillTint="33"/>
            <w:vAlign w:val="center"/>
            <w:hideMark/>
          </w:tcPr>
          <w:p w14:paraId="05771846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Sub director Ejecutivo</w:t>
            </w:r>
          </w:p>
        </w:tc>
        <w:tc>
          <w:tcPr>
            <w:tcW w:w="2253" w:type="dxa"/>
            <w:shd w:val="clear" w:color="auto" w:fill="DEEAF6" w:themeFill="accent5" w:themeFillTint="33"/>
            <w:vAlign w:val="center"/>
            <w:hideMark/>
          </w:tcPr>
          <w:p w14:paraId="44EAD93F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86" w:type="dxa"/>
            <w:shd w:val="clear" w:color="auto" w:fill="DEEAF6" w:themeFill="accent5" w:themeFillTint="33"/>
            <w:vAlign w:val="center"/>
            <w:hideMark/>
          </w:tcPr>
          <w:p w14:paraId="009D18FD" w14:textId="77777777" w:rsidR="0029215E" w:rsidRPr="0029215E" w:rsidRDefault="006220B1" w:rsidP="002921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7" w:history="1">
              <w:r w:rsidR="0029215E" w:rsidRPr="0029215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pfuentes@cnc.gob.gt</w:t>
              </w:r>
            </w:hyperlink>
          </w:p>
        </w:tc>
      </w:tr>
      <w:tr w:rsidR="00012011" w:rsidRPr="0029215E" w14:paraId="566795B0" w14:textId="77777777" w:rsidTr="004B2C21">
        <w:trPr>
          <w:trHeight w:val="626"/>
        </w:trPr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5AA38DC1" w14:textId="77777777" w:rsidR="0029215E" w:rsidRPr="0029215E" w:rsidRDefault="0029215E" w:rsidP="0029215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Karen Eunice Pineda Girón</w:t>
            </w:r>
          </w:p>
        </w:tc>
        <w:tc>
          <w:tcPr>
            <w:tcW w:w="4636" w:type="dxa"/>
            <w:shd w:val="clear" w:color="auto" w:fill="FFFFFF" w:themeFill="background1"/>
            <w:vAlign w:val="center"/>
            <w:hideMark/>
          </w:tcPr>
          <w:p w14:paraId="4F82037C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Sub dirección Ejecutiva</w:t>
            </w:r>
          </w:p>
        </w:tc>
        <w:tc>
          <w:tcPr>
            <w:tcW w:w="2253" w:type="dxa"/>
            <w:shd w:val="clear" w:color="auto" w:fill="FFFFFF" w:themeFill="background1"/>
            <w:vAlign w:val="center"/>
            <w:hideMark/>
          </w:tcPr>
          <w:p w14:paraId="49CC9073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86" w:type="dxa"/>
            <w:shd w:val="clear" w:color="auto" w:fill="FFFFFF" w:themeFill="background1"/>
            <w:vAlign w:val="center"/>
            <w:hideMark/>
          </w:tcPr>
          <w:p w14:paraId="47CE74E7" w14:textId="77777777" w:rsidR="0029215E" w:rsidRPr="0029215E" w:rsidRDefault="006220B1" w:rsidP="002921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8" w:history="1">
              <w:r w:rsidR="0029215E" w:rsidRPr="0029215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kpineda@cnc.gob.gt</w:t>
              </w:r>
            </w:hyperlink>
          </w:p>
        </w:tc>
      </w:tr>
      <w:tr w:rsidR="00012011" w:rsidRPr="0029215E" w14:paraId="292A7430" w14:textId="77777777" w:rsidTr="004B2C21">
        <w:trPr>
          <w:trHeight w:val="626"/>
        </w:trPr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5EE65D9F" w14:textId="45FCE7EE" w:rsidR="0029215E" w:rsidRPr="0029215E" w:rsidRDefault="00581040" w:rsidP="0029215E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29215E"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Irma Verónica Meléndez Argueta</w:t>
            </w:r>
          </w:p>
        </w:tc>
        <w:tc>
          <w:tcPr>
            <w:tcW w:w="4636" w:type="dxa"/>
            <w:shd w:val="clear" w:color="auto" w:fill="FFFFFF" w:themeFill="background1"/>
            <w:vAlign w:val="center"/>
            <w:hideMark/>
          </w:tcPr>
          <w:p w14:paraId="46A2910D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253" w:type="dxa"/>
            <w:shd w:val="clear" w:color="auto" w:fill="FFFFFF" w:themeFill="background1"/>
            <w:vAlign w:val="center"/>
            <w:hideMark/>
          </w:tcPr>
          <w:p w14:paraId="65A375F7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86" w:type="dxa"/>
            <w:shd w:val="clear" w:color="auto" w:fill="FFFFFF" w:themeFill="background1"/>
            <w:vAlign w:val="center"/>
            <w:hideMark/>
          </w:tcPr>
          <w:p w14:paraId="4AF16131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012011" w:rsidRPr="0029215E" w14:paraId="67EC29E8" w14:textId="77777777" w:rsidTr="004B2C21">
        <w:trPr>
          <w:trHeight w:val="626"/>
        </w:trPr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5CB811AE" w14:textId="23FC2792" w:rsidR="0029215E" w:rsidRPr="0029215E" w:rsidRDefault="00581040" w:rsidP="0029215E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29215E"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Jacqueline Viviana Rivera Chacón</w:t>
            </w:r>
          </w:p>
        </w:tc>
        <w:tc>
          <w:tcPr>
            <w:tcW w:w="4636" w:type="dxa"/>
            <w:shd w:val="clear" w:color="auto" w:fill="FFFFFF" w:themeFill="background1"/>
            <w:vAlign w:val="center"/>
            <w:hideMark/>
          </w:tcPr>
          <w:p w14:paraId="1C8B1B8D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253" w:type="dxa"/>
            <w:shd w:val="clear" w:color="auto" w:fill="FFFFFF" w:themeFill="background1"/>
            <w:vAlign w:val="center"/>
            <w:hideMark/>
          </w:tcPr>
          <w:p w14:paraId="1FACB3CF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86" w:type="dxa"/>
            <w:shd w:val="clear" w:color="auto" w:fill="FFFFFF" w:themeFill="background1"/>
            <w:vAlign w:val="center"/>
            <w:hideMark/>
          </w:tcPr>
          <w:p w14:paraId="3F7ADFE5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012011" w:rsidRPr="0029215E" w14:paraId="4848128E" w14:textId="77777777" w:rsidTr="004B2C21">
        <w:trPr>
          <w:trHeight w:val="626"/>
        </w:trPr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6A10A1B0" w14:textId="0C8419A7" w:rsidR="0029215E" w:rsidRPr="0029215E" w:rsidRDefault="00581040" w:rsidP="0029215E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proofErr w:type="spellStart"/>
            <w:r w:rsidR="0029215E"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Madelyn</w:t>
            </w:r>
            <w:proofErr w:type="spellEnd"/>
            <w:r w:rsidR="0029215E"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Sucely Estrada Recinos</w:t>
            </w:r>
          </w:p>
        </w:tc>
        <w:tc>
          <w:tcPr>
            <w:tcW w:w="4636" w:type="dxa"/>
            <w:shd w:val="clear" w:color="auto" w:fill="FFFFFF" w:themeFill="background1"/>
            <w:vAlign w:val="center"/>
            <w:hideMark/>
          </w:tcPr>
          <w:p w14:paraId="1B17D92C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253" w:type="dxa"/>
            <w:shd w:val="clear" w:color="auto" w:fill="FFFFFF" w:themeFill="background1"/>
            <w:vAlign w:val="center"/>
            <w:hideMark/>
          </w:tcPr>
          <w:p w14:paraId="7CF3269A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86" w:type="dxa"/>
            <w:shd w:val="clear" w:color="auto" w:fill="FFFFFF" w:themeFill="background1"/>
            <w:vAlign w:val="center"/>
            <w:hideMark/>
          </w:tcPr>
          <w:p w14:paraId="171CD5F0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012011" w:rsidRPr="0029215E" w14:paraId="4CEBA4C8" w14:textId="77777777" w:rsidTr="004B2C21">
        <w:trPr>
          <w:trHeight w:val="626"/>
        </w:trPr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0FFCBE89" w14:textId="0D5C7780" w:rsidR="0029215E" w:rsidRPr="0029215E" w:rsidRDefault="00581040" w:rsidP="0029215E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29215E"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Diego Armando Cotton Jacobo</w:t>
            </w:r>
          </w:p>
        </w:tc>
        <w:tc>
          <w:tcPr>
            <w:tcW w:w="4636" w:type="dxa"/>
            <w:shd w:val="clear" w:color="auto" w:fill="FFFFFF" w:themeFill="background1"/>
            <w:vAlign w:val="center"/>
            <w:hideMark/>
          </w:tcPr>
          <w:p w14:paraId="6E26454A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2253" w:type="dxa"/>
            <w:shd w:val="clear" w:color="auto" w:fill="FFFFFF" w:themeFill="background1"/>
            <w:vAlign w:val="center"/>
            <w:hideMark/>
          </w:tcPr>
          <w:p w14:paraId="4D3D1893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86" w:type="dxa"/>
            <w:shd w:val="clear" w:color="auto" w:fill="FFFFFF" w:themeFill="background1"/>
            <w:vAlign w:val="center"/>
            <w:hideMark/>
          </w:tcPr>
          <w:p w14:paraId="3BE4A06F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29215E" w:rsidRPr="0029215E" w14:paraId="0C14BD48" w14:textId="77777777" w:rsidTr="004B2C21">
        <w:trPr>
          <w:trHeight w:val="438"/>
        </w:trPr>
        <w:tc>
          <w:tcPr>
            <w:tcW w:w="14126" w:type="dxa"/>
            <w:gridSpan w:val="4"/>
            <w:shd w:val="clear" w:color="000000" w:fill="072B91"/>
            <w:vAlign w:val="center"/>
            <w:hideMark/>
          </w:tcPr>
          <w:p w14:paraId="071D5A10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COORDINACIÓN DE ASUNTOS ESPECÍFICOS</w:t>
            </w:r>
          </w:p>
        </w:tc>
      </w:tr>
      <w:tr w:rsidR="00012011" w:rsidRPr="0029215E" w14:paraId="657FA102" w14:textId="77777777" w:rsidTr="004B2C21">
        <w:trPr>
          <w:trHeight w:val="626"/>
        </w:trPr>
        <w:tc>
          <w:tcPr>
            <w:tcW w:w="4250" w:type="dxa"/>
            <w:shd w:val="clear" w:color="auto" w:fill="FFFFFF" w:themeFill="background1"/>
            <w:vAlign w:val="center"/>
            <w:hideMark/>
          </w:tcPr>
          <w:p w14:paraId="12AE1FBE" w14:textId="77777777" w:rsidR="0029215E" w:rsidRPr="0029215E" w:rsidRDefault="0029215E" w:rsidP="0029215E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Josué Alexander Santizo </w:t>
            </w:r>
            <w:proofErr w:type="spellStart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Quexel</w:t>
            </w:r>
            <w:proofErr w:type="spellEnd"/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.</w:t>
            </w:r>
          </w:p>
        </w:tc>
        <w:tc>
          <w:tcPr>
            <w:tcW w:w="4636" w:type="dxa"/>
            <w:shd w:val="clear" w:color="auto" w:fill="FFFFFF" w:themeFill="background1"/>
            <w:vAlign w:val="center"/>
            <w:hideMark/>
          </w:tcPr>
          <w:p w14:paraId="3D04726C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Piloto</w:t>
            </w:r>
          </w:p>
        </w:tc>
        <w:tc>
          <w:tcPr>
            <w:tcW w:w="2253" w:type="dxa"/>
            <w:shd w:val="clear" w:color="auto" w:fill="FFFFFF" w:themeFill="background1"/>
            <w:vAlign w:val="center"/>
            <w:hideMark/>
          </w:tcPr>
          <w:p w14:paraId="6EA66E20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86" w:type="dxa"/>
            <w:shd w:val="clear" w:color="auto" w:fill="FFFFFF" w:themeFill="background1"/>
            <w:vAlign w:val="center"/>
            <w:hideMark/>
          </w:tcPr>
          <w:p w14:paraId="01DBBA1D" w14:textId="77777777" w:rsidR="0029215E" w:rsidRPr="0029215E" w:rsidRDefault="0029215E" w:rsidP="0029215E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29215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4C328301" w14:textId="4EE32160" w:rsidR="00CD7391" w:rsidRDefault="00CD7391" w:rsidP="005B2388">
      <w:pPr>
        <w:rPr>
          <w:rFonts w:ascii="Arial" w:hAnsi="Arial" w:cs="Arial"/>
          <w:sz w:val="16"/>
          <w:szCs w:val="18"/>
        </w:rPr>
      </w:pPr>
    </w:p>
    <w:p w14:paraId="7A844374" w14:textId="3F1CA257" w:rsidR="00F97729" w:rsidRDefault="00F97729" w:rsidP="005B2388">
      <w:pPr>
        <w:rPr>
          <w:rFonts w:ascii="Arial" w:hAnsi="Arial" w:cs="Arial"/>
          <w:sz w:val="16"/>
          <w:szCs w:val="18"/>
        </w:rPr>
      </w:pPr>
    </w:p>
    <w:p w14:paraId="488CBE58" w14:textId="5A6F0E88" w:rsidR="00F97729" w:rsidRDefault="00F97729" w:rsidP="005B2388">
      <w:pPr>
        <w:rPr>
          <w:rFonts w:ascii="Arial" w:hAnsi="Arial" w:cs="Arial"/>
          <w:sz w:val="16"/>
          <w:szCs w:val="18"/>
        </w:rPr>
      </w:pPr>
    </w:p>
    <w:p w14:paraId="19DE956B" w14:textId="0B16F3D4" w:rsidR="00F5060E" w:rsidRDefault="00F5060E" w:rsidP="005B2388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page" w:tblpX="821" w:tblpY="1381"/>
        <w:tblW w:w="14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8"/>
        <w:gridCol w:w="4741"/>
        <w:gridCol w:w="2725"/>
        <w:gridCol w:w="2726"/>
      </w:tblGrid>
      <w:tr w:rsidR="004B2C21" w:rsidRPr="00012011" w14:paraId="7B64C043" w14:textId="77777777" w:rsidTr="006B3FDC">
        <w:trPr>
          <w:trHeight w:val="388"/>
        </w:trPr>
        <w:tc>
          <w:tcPr>
            <w:tcW w:w="14430" w:type="dxa"/>
            <w:gridSpan w:val="4"/>
            <w:shd w:val="clear" w:color="000000" w:fill="072B91"/>
            <w:vAlign w:val="center"/>
            <w:hideMark/>
          </w:tcPr>
          <w:p w14:paraId="6A87EB8F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lastRenderedPageBreak/>
              <w:t>DIRECCIÓN DE MECANISMOS DE PREVENCIÓN</w:t>
            </w:r>
          </w:p>
        </w:tc>
      </w:tr>
      <w:tr w:rsidR="004B2C21" w:rsidRPr="00012011" w14:paraId="59BC329B" w14:textId="77777777" w:rsidTr="00C27CAC">
        <w:trPr>
          <w:trHeight w:val="407"/>
        </w:trPr>
        <w:tc>
          <w:tcPr>
            <w:tcW w:w="4238" w:type="dxa"/>
            <w:shd w:val="clear" w:color="000000" w:fill="072B91"/>
            <w:vAlign w:val="center"/>
            <w:hideMark/>
          </w:tcPr>
          <w:p w14:paraId="6330B915" w14:textId="77777777" w:rsidR="004B2C21" w:rsidRPr="00012011" w:rsidRDefault="004B2C21" w:rsidP="004B2C2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012011">
              <w:rPr>
                <w:rFonts w:eastAsia="Times New Roman"/>
                <w:b/>
                <w:bCs/>
                <w:color w:val="FFFFFF"/>
                <w:lang w:eastAsia="es-GT"/>
              </w:rPr>
              <w:t>NOMBRE</w:t>
            </w:r>
          </w:p>
        </w:tc>
        <w:tc>
          <w:tcPr>
            <w:tcW w:w="4741" w:type="dxa"/>
            <w:shd w:val="clear" w:color="000000" w:fill="072B91"/>
            <w:vAlign w:val="center"/>
            <w:hideMark/>
          </w:tcPr>
          <w:p w14:paraId="5F394673" w14:textId="77777777" w:rsidR="004B2C21" w:rsidRPr="00012011" w:rsidRDefault="004B2C21" w:rsidP="004B2C2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012011">
              <w:rPr>
                <w:rFonts w:eastAsia="Times New Roman"/>
                <w:b/>
                <w:bCs/>
                <w:color w:val="FFFFFF"/>
                <w:lang w:eastAsia="es-GT"/>
              </w:rPr>
              <w:t>PUESTO</w:t>
            </w:r>
          </w:p>
        </w:tc>
        <w:tc>
          <w:tcPr>
            <w:tcW w:w="2725" w:type="dxa"/>
            <w:shd w:val="clear" w:color="000000" w:fill="072B91"/>
            <w:vAlign w:val="center"/>
            <w:hideMark/>
          </w:tcPr>
          <w:p w14:paraId="3350923A" w14:textId="77777777" w:rsidR="004B2C21" w:rsidRPr="00012011" w:rsidRDefault="004B2C21" w:rsidP="004B2C2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012011">
              <w:rPr>
                <w:rFonts w:eastAsia="Times New Roman"/>
                <w:b/>
                <w:bCs/>
                <w:color w:val="FFFFFF"/>
                <w:lang w:eastAsia="es-GT"/>
              </w:rPr>
              <w:t xml:space="preserve">EXT. </w:t>
            </w:r>
          </w:p>
        </w:tc>
        <w:tc>
          <w:tcPr>
            <w:tcW w:w="2726" w:type="dxa"/>
            <w:shd w:val="clear" w:color="000000" w:fill="072B91"/>
            <w:vAlign w:val="center"/>
            <w:hideMark/>
          </w:tcPr>
          <w:p w14:paraId="35069CDA" w14:textId="77777777" w:rsidR="004B2C21" w:rsidRPr="00012011" w:rsidRDefault="004B2C21" w:rsidP="004B2C21">
            <w:pPr>
              <w:jc w:val="center"/>
              <w:rPr>
                <w:rFonts w:eastAsia="Times New Roman"/>
                <w:b/>
                <w:bCs/>
                <w:color w:val="FFFFFF"/>
                <w:lang w:eastAsia="es-GT"/>
              </w:rPr>
            </w:pPr>
            <w:r w:rsidRPr="00012011">
              <w:rPr>
                <w:rFonts w:eastAsia="Times New Roman"/>
                <w:b/>
                <w:bCs/>
                <w:color w:val="FFFFFF"/>
                <w:lang w:eastAsia="es-GT"/>
              </w:rPr>
              <w:t>CORREO INSTITUCIONAL</w:t>
            </w:r>
          </w:p>
        </w:tc>
      </w:tr>
      <w:tr w:rsidR="004B2C21" w:rsidRPr="00012011" w14:paraId="32197360" w14:textId="77777777" w:rsidTr="00C27CAC">
        <w:trPr>
          <w:trHeight w:val="567"/>
        </w:trPr>
        <w:tc>
          <w:tcPr>
            <w:tcW w:w="4238" w:type="dxa"/>
            <w:shd w:val="clear" w:color="auto" w:fill="DEEAF6" w:themeFill="accent5" w:themeFillTint="33"/>
            <w:vAlign w:val="center"/>
            <w:hideMark/>
          </w:tcPr>
          <w:p w14:paraId="23EE553A" w14:textId="6D18A7F3" w:rsidR="004B2C21" w:rsidRPr="00012011" w:rsidRDefault="00C27CAC" w:rsidP="004B2C2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4B2C21"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Geovani Javier Avendaño Maldonado</w:t>
            </w:r>
          </w:p>
        </w:tc>
        <w:tc>
          <w:tcPr>
            <w:tcW w:w="4741" w:type="dxa"/>
            <w:shd w:val="clear" w:color="auto" w:fill="DEEAF6" w:themeFill="accent5" w:themeFillTint="33"/>
            <w:vAlign w:val="center"/>
            <w:hideMark/>
          </w:tcPr>
          <w:p w14:paraId="094861A6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Mecanismos de Prevención</w:t>
            </w:r>
          </w:p>
        </w:tc>
        <w:tc>
          <w:tcPr>
            <w:tcW w:w="2725" w:type="dxa"/>
            <w:shd w:val="clear" w:color="auto" w:fill="DEEAF6" w:themeFill="accent5" w:themeFillTint="33"/>
            <w:vAlign w:val="center"/>
            <w:hideMark/>
          </w:tcPr>
          <w:p w14:paraId="38D6CD09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shd w:val="clear" w:color="auto" w:fill="DEEAF6" w:themeFill="accent5" w:themeFillTint="33"/>
            <w:vAlign w:val="center"/>
            <w:hideMark/>
          </w:tcPr>
          <w:p w14:paraId="2384A0CC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gavendano@cnc.gob.gt</w:t>
            </w:r>
          </w:p>
        </w:tc>
      </w:tr>
      <w:tr w:rsidR="004B2C21" w:rsidRPr="00012011" w14:paraId="10ED3FA9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vAlign w:val="center"/>
            <w:hideMark/>
          </w:tcPr>
          <w:p w14:paraId="156BE55F" w14:textId="25B6B3B3" w:rsidR="004B2C21" w:rsidRPr="00012011" w:rsidRDefault="00C27CAC" w:rsidP="004B2C2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4B2C21"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Katherine Alejandra Contreras González</w:t>
            </w:r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674B2987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Mecanismos de Prevención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49850CD7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104A640F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kcontreras@cnc.gob.gt</w:t>
            </w:r>
          </w:p>
        </w:tc>
      </w:tr>
      <w:tr w:rsidR="004B2C21" w:rsidRPr="00012011" w14:paraId="3C73507E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vAlign w:val="center"/>
            <w:hideMark/>
          </w:tcPr>
          <w:p w14:paraId="78AFF050" w14:textId="45CB5CDF" w:rsidR="004B2C21" w:rsidRPr="00012011" w:rsidRDefault="00C27CAC" w:rsidP="004B2C2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4B2C21"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María Sofía Porres Castillo</w:t>
            </w:r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10A31691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Mecanismos de Prevención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5BA5628F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72C2F664" w14:textId="77777777" w:rsidR="004B2C21" w:rsidRPr="00012011" w:rsidRDefault="006220B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u w:val="single"/>
                <w:lang w:eastAsia="es-GT"/>
              </w:rPr>
            </w:pPr>
            <w:hyperlink r:id="rId9" w:history="1">
              <w:r w:rsidR="004B2C21" w:rsidRPr="0001201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u w:val="single"/>
                  <w:lang w:eastAsia="es-GT"/>
                </w:rPr>
                <w:t>sporres@cnc.gob.gt</w:t>
              </w:r>
            </w:hyperlink>
          </w:p>
        </w:tc>
      </w:tr>
      <w:tr w:rsidR="004B2C21" w:rsidRPr="00012011" w14:paraId="3C2F56B0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vAlign w:val="center"/>
            <w:hideMark/>
          </w:tcPr>
          <w:p w14:paraId="2EE3B67C" w14:textId="62249D7C" w:rsidR="004B2C21" w:rsidRPr="00012011" w:rsidRDefault="00C27CAC" w:rsidP="004B2C2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4B2C21"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Linda Patricia León Pineda</w:t>
            </w:r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70DC7C2D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5594AEFA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44098490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B2C21" w:rsidRPr="00012011" w14:paraId="28831F3A" w14:textId="77777777" w:rsidTr="006B3FDC">
        <w:trPr>
          <w:trHeight w:val="388"/>
        </w:trPr>
        <w:tc>
          <w:tcPr>
            <w:tcW w:w="14430" w:type="dxa"/>
            <w:gridSpan w:val="4"/>
            <w:shd w:val="clear" w:color="000000" w:fill="072B91"/>
            <w:vAlign w:val="center"/>
            <w:hideMark/>
          </w:tcPr>
          <w:p w14:paraId="7F1D77A0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MARCOS NORMATIVOS Y POLÍTICAS</w:t>
            </w:r>
          </w:p>
        </w:tc>
      </w:tr>
      <w:tr w:rsidR="004B2C21" w:rsidRPr="00012011" w14:paraId="5F3EEA5E" w14:textId="77777777" w:rsidTr="00C27CAC">
        <w:trPr>
          <w:trHeight w:val="567"/>
        </w:trPr>
        <w:tc>
          <w:tcPr>
            <w:tcW w:w="4238" w:type="dxa"/>
            <w:shd w:val="clear" w:color="auto" w:fill="DEEAF6" w:themeFill="accent5" w:themeFillTint="33"/>
            <w:vAlign w:val="center"/>
            <w:hideMark/>
          </w:tcPr>
          <w:p w14:paraId="4951AF57" w14:textId="77777777" w:rsidR="004B2C21" w:rsidRPr="00012011" w:rsidRDefault="004B2C21" w:rsidP="004B2C2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Erik Miguel Federico Maldonado Hernández</w:t>
            </w:r>
          </w:p>
        </w:tc>
        <w:tc>
          <w:tcPr>
            <w:tcW w:w="4741" w:type="dxa"/>
            <w:shd w:val="clear" w:color="auto" w:fill="DEEAF6" w:themeFill="accent5" w:themeFillTint="33"/>
            <w:vAlign w:val="center"/>
            <w:hideMark/>
          </w:tcPr>
          <w:p w14:paraId="5DC06A14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Marcos Normativos y Políticas</w:t>
            </w:r>
          </w:p>
        </w:tc>
        <w:tc>
          <w:tcPr>
            <w:tcW w:w="2725" w:type="dxa"/>
            <w:shd w:val="clear" w:color="auto" w:fill="DEEAF6" w:themeFill="accent5" w:themeFillTint="33"/>
            <w:vAlign w:val="center"/>
            <w:hideMark/>
          </w:tcPr>
          <w:p w14:paraId="39B27A6D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shd w:val="clear" w:color="auto" w:fill="DEEAF6" w:themeFill="accent5" w:themeFillTint="33"/>
            <w:vAlign w:val="center"/>
            <w:hideMark/>
          </w:tcPr>
          <w:p w14:paraId="0F0F766D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emaldonado@cnc.gob.gt</w:t>
            </w:r>
          </w:p>
        </w:tc>
      </w:tr>
      <w:tr w:rsidR="004B2C21" w:rsidRPr="00012011" w14:paraId="0FC7557B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vAlign w:val="center"/>
            <w:hideMark/>
          </w:tcPr>
          <w:p w14:paraId="0BB20FE3" w14:textId="77777777" w:rsidR="004B2C21" w:rsidRPr="00012011" w:rsidRDefault="004B2C21" w:rsidP="004B2C2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Nuelmar</w:t>
            </w:r>
            <w:proofErr w:type="spell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Alexander Paredes</w:t>
            </w:r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491834FB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Asesor de Marcos Normativos y </w:t>
            </w:r>
            <w:proofErr w:type="spell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Politicas</w:t>
            </w:r>
            <w:proofErr w:type="spellEnd"/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40B55FE5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092C9E73" w14:textId="77777777" w:rsidR="004B2C21" w:rsidRPr="00012011" w:rsidRDefault="006220B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0" w:history="1">
              <w:r w:rsidR="004B2C21" w:rsidRPr="0001201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nparedes@cnc.gob.gt</w:t>
              </w:r>
            </w:hyperlink>
          </w:p>
        </w:tc>
      </w:tr>
      <w:tr w:rsidR="004B2C21" w:rsidRPr="00012011" w14:paraId="27E266E7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vAlign w:val="center"/>
            <w:hideMark/>
          </w:tcPr>
          <w:p w14:paraId="6D270FE5" w14:textId="77777777" w:rsidR="004B2C21" w:rsidRPr="00012011" w:rsidRDefault="004B2C21" w:rsidP="004B2C2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Francisco Javier López Linares</w:t>
            </w:r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0E99B796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Marcos Normativos y Políticas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3A249E7B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29E095DF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flopez@cnc.gob.gt</w:t>
            </w:r>
          </w:p>
        </w:tc>
      </w:tr>
      <w:tr w:rsidR="004B2C21" w:rsidRPr="00012011" w14:paraId="16840085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vAlign w:val="center"/>
            <w:hideMark/>
          </w:tcPr>
          <w:p w14:paraId="33926C0F" w14:textId="5FC53E91" w:rsidR="004B2C21" w:rsidRPr="00012011" w:rsidRDefault="00C27CAC" w:rsidP="004B2C2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4B2C21"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Jazmín Isabel López </w:t>
            </w:r>
            <w:proofErr w:type="spellStart"/>
            <w:r w:rsidR="004B2C21"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López</w:t>
            </w:r>
            <w:proofErr w:type="spellEnd"/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13484183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5605EBB2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3C2FF2D7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B2C21" w:rsidRPr="00012011" w14:paraId="136EBD36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noWrap/>
            <w:vAlign w:val="center"/>
            <w:hideMark/>
          </w:tcPr>
          <w:p w14:paraId="61149CB2" w14:textId="547477BC" w:rsidR="004B2C21" w:rsidRPr="00012011" w:rsidRDefault="00C27CAC" w:rsidP="004B2C2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4B2C21"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Victoria Fernanda Méndez Echeverria </w:t>
            </w:r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6ECC4336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2D3B53B2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5806AEDA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4B2C21" w:rsidRPr="00012011" w14:paraId="0E8C0AC6" w14:textId="77777777" w:rsidTr="006B3FDC">
        <w:trPr>
          <w:trHeight w:val="388"/>
        </w:trPr>
        <w:tc>
          <w:tcPr>
            <w:tcW w:w="14430" w:type="dxa"/>
            <w:gridSpan w:val="4"/>
            <w:shd w:val="clear" w:color="000000" w:fill="072B91"/>
            <w:vAlign w:val="center"/>
            <w:hideMark/>
          </w:tcPr>
          <w:p w14:paraId="1A5D7632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COORDINACIÓN INTERINSTITUCIONAL</w:t>
            </w:r>
          </w:p>
        </w:tc>
      </w:tr>
      <w:tr w:rsidR="004B2C21" w:rsidRPr="00012011" w14:paraId="1403E2EB" w14:textId="77777777" w:rsidTr="00C27CAC">
        <w:trPr>
          <w:trHeight w:val="567"/>
        </w:trPr>
        <w:tc>
          <w:tcPr>
            <w:tcW w:w="4238" w:type="dxa"/>
            <w:shd w:val="clear" w:color="auto" w:fill="DEEAF6" w:themeFill="accent5" w:themeFillTint="33"/>
            <w:vAlign w:val="center"/>
            <w:hideMark/>
          </w:tcPr>
          <w:p w14:paraId="2D8600A8" w14:textId="77777777" w:rsidR="004B2C21" w:rsidRPr="00012011" w:rsidRDefault="004B2C21" w:rsidP="004B2C2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proofErr w:type="spell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Velia</w:t>
            </w:r>
            <w:proofErr w:type="spell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Margarita Moscoso Lemus</w:t>
            </w:r>
          </w:p>
        </w:tc>
        <w:tc>
          <w:tcPr>
            <w:tcW w:w="4741" w:type="dxa"/>
            <w:shd w:val="clear" w:color="auto" w:fill="DEEAF6" w:themeFill="accent5" w:themeFillTint="33"/>
            <w:vAlign w:val="center"/>
            <w:hideMark/>
          </w:tcPr>
          <w:p w14:paraId="08D405C0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Coordinación Interinstitucional</w:t>
            </w:r>
          </w:p>
        </w:tc>
        <w:tc>
          <w:tcPr>
            <w:tcW w:w="2725" w:type="dxa"/>
            <w:shd w:val="clear" w:color="auto" w:fill="DEEAF6" w:themeFill="accent5" w:themeFillTint="33"/>
            <w:vAlign w:val="center"/>
            <w:hideMark/>
          </w:tcPr>
          <w:p w14:paraId="48ED4CA0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shd w:val="clear" w:color="auto" w:fill="DEEAF6" w:themeFill="accent5" w:themeFillTint="33"/>
            <w:vAlign w:val="center"/>
            <w:hideMark/>
          </w:tcPr>
          <w:p w14:paraId="52A1609A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mmoscoso@cnc.gob.gt</w:t>
            </w:r>
          </w:p>
        </w:tc>
      </w:tr>
      <w:tr w:rsidR="004B2C21" w:rsidRPr="00012011" w14:paraId="468B3198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vAlign w:val="center"/>
            <w:hideMark/>
          </w:tcPr>
          <w:p w14:paraId="74250538" w14:textId="77777777" w:rsidR="004B2C21" w:rsidRPr="00012011" w:rsidRDefault="004B2C21" w:rsidP="004B2C2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Walter Josué </w:t>
            </w:r>
            <w:proofErr w:type="spell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Siquiej</w:t>
            </w:r>
            <w:proofErr w:type="spell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Hernández</w:t>
            </w:r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4B4629DB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Coordinación Interinstitucional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5DC0A1C8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   </w:t>
            </w:r>
            <w:proofErr w:type="gram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420B4CB9" w14:textId="77777777" w:rsidR="004B2C21" w:rsidRPr="00012011" w:rsidRDefault="006220B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1" w:history="1">
              <w:r w:rsidR="004B2C21" w:rsidRPr="0001201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wsiquiej@cnc.gob.gt</w:t>
              </w:r>
            </w:hyperlink>
          </w:p>
        </w:tc>
      </w:tr>
      <w:tr w:rsidR="004B2C21" w:rsidRPr="00012011" w14:paraId="0685F5AE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vAlign w:val="center"/>
            <w:hideMark/>
          </w:tcPr>
          <w:p w14:paraId="64FA6CA2" w14:textId="77777777" w:rsidR="004B2C21" w:rsidRPr="00012011" w:rsidRDefault="004B2C21" w:rsidP="004B2C21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Rosa Imelda Martínez </w:t>
            </w:r>
            <w:proofErr w:type="spell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Solis</w:t>
            </w:r>
            <w:proofErr w:type="spellEnd"/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76266993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Coordinación Interinstitucional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3AAD2DBB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20C02631" w14:textId="77777777" w:rsidR="004B2C21" w:rsidRPr="00012011" w:rsidRDefault="006220B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2" w:history="1">
              <w:r w:rsidR="004B2C21" w:rsidRPr="00012011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rmartinez@cnc.gob.gt</w:t>
              </w:r>
            </w:hyperlink>
          </w:p>
        </w:tc>
      </w:tr>
      <w:tr w:rsidR="004B2C21" w:rsidRPr="00012011" w14:paraId="177D4D47" w14:textId="77777777" w:rsidTr="00C27CAC">
        <w:trPr>
          <w:trHeight w:val="567"/>
        </w:trPr>
        <w:tc>
          <w:tcPr>
            <w:tcW w:w="4238" w:type="dxa"/>
            <w:shd w:val="clear" w:color="auto" w:fill="FFFFFF" w:themeFill="background1"/>
            <w:noWrap/>
            <w:vAlign w:val="center"/>
            <w:hideMark/>
          </w:tcPr>
          <w:p w14:paraId="5C2EB973" w14:textId="328FA569" w:rsidR="004B2C21" w:rsidRPr="00012011" w:rsidRDefault="00C27CAC" w:rsidP="004B2C21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4B2C21"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Cristian Rene Méndez </w:t>
            </w:r>
            <w:proofErr w:type="spellStart"/>
            <w:r w:rsidR="004B2C21"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Vasquez</w:t>
            </w:r>
            <w:proofErr w:type="spellEnd"/>
          </w:p>
        </w:tc>
        <w:tc>
          <w:tcPr>
            <w:tcW w:w="4741" w:type="dxa"/>
            <w:shd w:val="clear" w:color="auto" w:fill="FFFFFF" w:themeFill="background1"/>
            <w:vAlign w:val="center"/>
            <w:hideMark/>
          </w:tcPr>
          <w:p w14:paraId="078D552F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725" w:type="dxa"/>
            <w:shd w:val="clear" w:color="auto" w:fill="FFFFFF" w:themeFill="background1"/>
            <w:vAlign w:val="center"/>
            <w:hideMark/>
          </w:tcPr>
          <w:p w14:paraId="5409AED6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726" w:type="dxa"/>
            <w:shd w:val="clear" w:color="auto" w:fill="FFFFFF" w:themeFill="background1"/>
            <w:vAlign w:val="center"/>
            <w:hideMark/>
          </w:tcPr>
          <w:p w14:paraId="12851B84" w14:textId="77777777" w:rsidR="004B2C21" w:rsidRPr="00012011" w:rsidRDefault="004B2C21" w:rsidP="004B2C21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012011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6456132B" w14:textId="552A360E" w:rsidR="00F5060E" w:rsidRDefault="00F5060E" w:rsidP="005B2388">
      <w:pPr>
        <w:rPr>
          <w:rFonts w:ascii="Arial" w:hAnsi="Arial" w:cs="Arial"/>
          <w:sz w:val="18"/>
          <w:szCs w:val="18"/>
        </w:rPr>
      </w:pPr>
    </w:p>
    <w:p w14:paraId="07DBDFC2" w14:textId="1923DD56" w:rsidR="00F5060E" w:rsidRDefault="00F5060E" w:rsidP="005B2388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1221"/>
        <w:tblW w:w="14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960"/>
        <w:gridCol w:w="2000"/>
        <w:gridCol w:w="2940"/>
      </w:tblGrid>
      <w:tr w:rsidR="00BD227B" w:rsidRPr="0091150E" w14:paraId="5F396DC9" w14:textId="77777777" w:rsidTr="00D928CF">
        <w:trPr>
          <w:trHeight w:val="360"/>
        </w:trPr>
        <w:tc>
          <w:tcPr>
            <w:tcW w:w="14280" w:type="dxa"/>
            <w:gridSpan w:val="4"/>
            <w:shd w:val="clear" w:color="000000" w:fill="072B91"/>
            <w:vAlign w:val="center"/>
            <w:hideMark/>
          </w:tcPr>
          <w:p w14:paraId="3EF1D9B3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lastRenderedPageBreak/>
              <w:t>DIRECCIÓN DE FORTALECIMIENTO A MECANISMOS DE DETECCIÓN Y DENUNCIA INSTITUCIONAL</w:t>
            </w:r>
          </w:p>
        </w:tc>
      </w:tr>
      <w:tr w:rsidR="00BD227B" w:rsidRPr="0091150E" w14:paraId="18CE2C9B" w14:textId="77777777" w:rsidTr="00D928CF">
        <w:trPr>
          <w:trHeight w:val="375"/>
        </w:trPr>
        <w:tc>
          <w:tcPr>
            <w:tcW w:w="4380" w:type="dxa"/>
            <w:shd w:val="clear" w:color="000000" w:fill="072B91"/>
            <w:vAlign w:val="center"/>
            <w:hideMark/>
          </w:tcPr>
          <w:p w14:paraId="393595FB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960" w:type="dxa"/>
            <w:shd w:val="clear" w:color="000000" w:fill="072B91"/>
            <w:vAlign w:val="center"/>
            <w:hideMark/>
          </w:tcPr>
          <w:p w14:paraId="57C78F7B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2000" w:type="dxa"/>
            <w:shd w:val="clear" w:color="000000" w:fill="072B91"/>
            <w:vAlign w:val="center"/>
            <w:hideMark/>
          </w:tcPr>
          <w:p w14:paraId="1DD83E99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940" w:type="dxa"/>
            <w:shd w:val="clear" w:color="000000" w:fill="072B91"/>
            <w:vAlign w:val="center"/>
            <w:hideMark/>
          </w:tcPr>
          <w:p w14:paraId="0BE6300D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BD227B" w:rsidRPr="0091150E" w14:paraId="458E1B3F" w14:textId="77777777" w:rsidTr="00D928CF">
        <w:trPr>
          <w:trHeight w:val="559"/>
        </w:trPr>
        <w:tc>
          <w:tcPr>
            <w:tcW w:w="4380" w:type="dxa"/>
            <w:shd w:val="clear" w:color="auto" w:fill="DEEAF6" w:themeFill="accent5" w:themeFillTint="33"/>
            <w:vAlign w:val="center"/>
            <w:hideMark/>
          </w:tcPr>
          <w:p w14:paraId="3891ED88" w14:textId="77777777" w:rsidR="00BD227B" w:rsidRPr="0091150E" w:rsidRDefault="00BD227B" w:rsidP="00D928CF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Jorge Daniel Calderón </w:t>
            </w:r>
            <w:proofErr w:type="spellStart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Zuñiga</w:t>
            </w:r>
            <w:proofErr w:type="spellEnd"/>
          </w:p>
        </w:tc>
        <w:tc>
          <w:tcPr>
            <w:tcW w:w="4960" w:type="dxa"/>
            <w:shd w:val="clear" w:color="auto" w:fill="DEEAF6" w:themeFill="accent5" w:themeFillTint="33"/>
            <w:vAlign w:val="center"/>
            <w:hideMark/>
          </w:tcPr>
          <w:p w14:paraId="51524F39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Director de Fortalecimiento a Mecanismos de Detección y Denuncia Institucional</w:t>
            </w:r>
          </w:p>
        </w:tc>
        <w:tc>
          <w:tcPr>
            <w:tcW w:w="2000" w:type="dxa"/>
            <w:shd w:val="clear" w:color="auto" w:fill="DEEAF6" w:themeFill="accent5" w:themeFillTint="33"/>
            <w:vAlign w:val="center"/>
            <w:hideMark/>
          </w:tcPr>
          <w:p w14:paraId="5DB62F39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shd w:val="clear" w:color="auto" w:fill="DEEAF6" w:themeFill="accent5" w:themeFillTint="33"/>
            <w:vAlign w:val="center"/>
            <w:hideMark/>
          </w:tcPr>
          <w:p w14:paraId="313E7EAA" w14:textId="77777777" w:rsidR="00BD227B" w:rsidRPr="0091150E" w:rsidRDefault="006220B1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3" w:history="1">
              <w:r w:rsidR="00BD227B" w:rsidRPr="009115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jcalderon@cnc.gob.gt</w:t>
              </w:r>
            </w:hyperlink>
          </w:p>
        </w:tc>
      </w:tr>
      <w:tr w:rsidR="00BD227B" w:rsidRPr="0091150E" w14:paraId="02C70D5B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vAlign w:val="center"/>
            <w:hideMark/>
          </w:tcPr>
          <w:p w14:paraId="77B81168" w14:textId="77777777" w:rsidR="00BD227B" w:rsidRPr="0091150E" w:rsidRDefault="00BD227B" w:rsidP="00D928CF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Ana Gabriela Maldonado Pereda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6B80B498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Asesora de Fortalecimiento a Mecanismos de Detección y Denuncia Institucional 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439D2820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7F1925AB" w14:textId="77777777" w:rsidR="00BD227B" w:rsidRPr="0091150E" w:rsidRDefault="006220B1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4" w:history="1">
              <w:r w:rsidR="00BD227B" w:rsidRPr="009115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amaldonado@cnc.gob.gt</w:t>
              </w:r>
            </w:hyperlink>
          </w:p>
        </w:tc>
      </w:tr>
      <w:tr w:rsidR="00BD227B" w:rsidRPr="0091150E" w14:paraId="4850C3F9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vAlign w:val="center"/>
            <w:hideMark/>
          </w:tcPr>
          <w:p w14:paraId="295815D4" w14:textId="77777777" w:rsidR="00BD227B" w:rsidRPr="0091150E" w:rsidRDefault="00BD227B" w:rsidP="00D928CF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Daniela del Rosario </w:t>
            </w:r>
            <w:proofErr w:type="spellStart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Cajbon</w:t>
            </w:r>
            <w:proofErr w:type="spellEnd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Vivar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334A4195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Fortalecimiento a Mecanismos de Detección y Denuncia Institucional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42C2BA42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43705A9B" w14:textId="77777777" w:rsidR="00BD227B" w:rsidRPr="0091150E" w:rsidRDefault="006220B1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5" w:history="1">
              <w:r w:rsidR="00BD227B" w:rsidRPr="009115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dcajbon@cnc.gob.gt</w:t>
              </w:r>
            </w:hyperlink>
          </w:p>
        </w:tc>
      </w:tr>
      <w:tr w:rsidR="00BD227B" w:rsidRPr="0091150E" w14:paraId="41E5B9E6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noWrap/>
            <w:vAlign w:val="center"/>
            <w:hideMark/>
          </w:tcPr>
          <w:p w14:paraId="5D7B153A" w14:textId="77777777" w:rsidR="00BD227B" w:rsidRPr="0091150E" w:rsidRDefault="00BD227B" w:rsidP="00D928CF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</w:t>
            </w: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Andrea Alejandra Leiva Ovando 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55EA2FE1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143BB477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5186F805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D227B" w:rsidRPr="0091150E" w14:paraId="11998D3F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noWrap/>
            <w:vAlign w:val="center"/>
            <w:hideMark/>
          </w:tcPr>
          <w:p w14:paraId="25197D7B" w14:textId="77777777" w:rsidR="00BD227B" w:rsidRPr="0091150E" w:rsidRDefault="00BD227B" w:rsidP="00D928CF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 </w:t>
            </w: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Pablo Gustavo De León Urías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5DEF91C0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4AB76A2F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79717B71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D227B" w:rsidRPr="0091150E" w14:paraId="574BDF6B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noWrap/>
            <w:vAlign w:val="center"/>
            <w:hideMark/>
          </w:tcPr>
          <w:p w14:paraId="4ACC72A4" w14:textId="77777777" w:rsidR="00BD227B" w:rsidRPr="0091150E" w:rsidRDefault="00BD227B" w:rsidP="00D928CF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Erick Giovanni de León Morataya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2056E5BB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40B7FCD8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6D6BB000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D227B" w:rsidRPr="0091150E" w14:paraId="2DFCC211" w14:textId="77777777" w:rsidTr="00D928CF">
        <w:trPr>
          <w:trHeight w:val="360"/>
        </w:trPr>
        <w:tc>
          <w:tcPr>
            <w:tcW w:w="14280" w:type="dxa"/>
            <w:gridSpan w:val="4"/>
            <w:shd w:val="clear" w:color="000000" w:fill="072B91"/>
            <w:vAlign w:val="center"/>
            <w:hideMark/>
          </w:tcPr>
          <w:p w14:paraId="14C6E99C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PARTICIPACIÓN CIUDADANA E INCLUSIÓN</w:t>
            </w:r>
          </w:p>
        </w:tc>
      </w:tr>
      <w:tr w:rsidR="00BD227B" w:rsidRPr="0091150E" w14:paraId="2DA85F0D" w14:textId="77777777" w:rsidTr="00D928CF">
        <w:trPr>
          <w:trHeight w:val="559"/>
        </w:trPr>
        <w:tc>
          <w:tcPr>
            <w:tcW w:w="4380" w:type="dxa"/>
            <w:shd w:val="clear" w:color="auto" w:fill="DEEAF6" w:themeFill="accent5" w:themeFillTint="33"/>
            <w:vAlign w:val="center"/>
            <w:hideMark/>
          </w:tcPr>
          <w:p w14:paraId="54ADC916" w14:textId="77777777" w:rsidR="00BD227B" w:rsidRPr="0091150E" w:rsidRDefault="00BD227B" w:rsidP="00D928CF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Gabriela Lisseth Castillo Turcios</w:t>
            </w:r>
          </w:p>
        </w:tc>
        <w:tc>
          <w:tcPr>
            <w:tcW w:w="4960" w:type="dxa"/>
            <w:shd w:val="clear" w:color="auto" w:fill="DEEAF6" w:themeFill="accent5" w:themeFillTint="33"/>
            <w:vAlign w:val="center"/>
            <w:hideMark/>
          </w:tcPr>
          <w:p w14:paraId="2A0832B3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Participación Ciudadana e Inclusión</w:t>
            </w:r>
          </w:p>
        </w:tc>
        <w:tc>
          <w:tcPr>
            <w:tcW w:w="2000" w:type="dxa"/>
            <w:shd w:val="clear" w:color="auto" w:fill="DEEAF6" w:themeFill="accent5" w:themeFillTint="33"/>
            <w:vAlign w:val="center"/>
            <w:hideMark/>
          </w:tcPr>
          <w:p w14:paraId="178DD179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shd w:val="clear" w:color="auto" w:fill="DEEAF6" w:themeFill="accent5" w:themeFillTint="33"/>
            <w:noWrap/>
            <w:vAlign w:val="center"/>
            <w:hideMark/>
          </w:tcPr>
          <w:p w14:paraId="36A9DDA2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gcastillo@cnc.gob.gt </w:t>
            </w:r>
          </w:p>
        </w:tc>
      </w:tr>
      <w:tr w:rsidR="00BD227B" w:rsidRPr="0091150E" w14:paraId="6E78AD27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vAlign w:val="center"/>
            <w:hideMark/>
          </w:tcPr>
          <w:p w14:paraId="2F534F57" w14:textId="77777777" w:rsidR="00BD227B" w:rsidRPr="0091150E" w:rsidRDefault="00BD227B" w:rsidP="00D928CF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Diana María Roca Molina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2A177960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Participación Ciudadana e Inclusión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61981743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   </w:t>
            </w:r>
            <w:proofErr w:type="gramStart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22C158CE" w14:textId="77777777" w:rsidR="00BD227B" w:rsidRPr="0091150E" w:rsidRDefault="006220B1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6" w:history="1">
              <w:r w:rsidR="00BD227B" w:rsidRPr="009115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droca@cnc.gob.gt</w:t>
              </w:r>
            </w:hyperlink>
          </w:p>
        </w:tc>
      </w:tr>
      <w:tr w:rsidR="00BD227B" w:rsidRPr="0091150E" w14:paraId="7FF298C3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vAlign w:val="center"/>
            <w:hideMark/>
          </w:tcPr>
          <w:p w14:paraId="2697949A" w14:textId="77777777" w:rsidR="00BD227B" w:rsidRPr="0091150E" w:rsidRDefault="00BD227B" w:rsidP="00D928CF">
            <w:pPr>
              <w:ind w:firstLineChars="100" w:firstLine="181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Karen </w:t>
            </w:r>
            <w:proofErr w:type="spellStart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Jassmin</w:t>
            </w:r>
            <w:proofErr w:type="spellEnd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Velásquez Gómez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202C8CEC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Asistente de Participación Ciudadana e Inclusión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6826FD51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3AD1067C" w14:textId="77777777" w:rsidR="00BD227B" w:rsidRPr="0091150E" w:rsidRDefault="006220B1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7" w:history="1">
              <w:r w:rsidR="00BD227B" w:rsidRPr="009115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kvelasquez@cnc.gob.gt</w:t>
              </w:r>
            </w:hyperlink>
          </w:p>
        </w:tc>
      </w:tr>
      <w:tr w:rsidR="00BD227B" w:rsidRPr="0091150E" w14:paraId="36CBD782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noWrap/>
            <w:vAlign w:val="center"/>
            <w:hideMark/>
          </w:tcPr>
          <w:p w14:paraId="18DB6941" w14:textId="77777777" w:rsidR="00BD227B" w:rsidRPr="0091150E" w:rsidRDefault="00BD227B" w:rsidP="00D928CF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proofErr w:type="spellStart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Xóchil</w:t>
            </w:r>
            <w:proofErr w:type="spellEnd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Ixkem</w:t>
            </w:r>
            <w:proofErr w:type="spellEnd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Curruchiche</w:t>
            </w:r>
            <w:proofErr w:type="spellEnd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Nicho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34619232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1E3248C1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0A1DDD9F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BD227B" w:rsidRPr="0091150E" w14:paraId="2BC9352A" w14:textId="77777777" w:rsidTr="00D928CF">
        <w:trPr>
          <w:trHeight w:val="360"/>
        </w:trPr>
        <w:tc>
          <w:tcPr>
            <w:tcW w:w="14280" w:type="dxa"/>
            <w:gridSpan w:val="4"/>
            <w:shd w:val="clear" w:color="000000" w:fill="072B91"/>
            <w:vAlign w:val="center"/>
            <w:hideMark/>
          </w:tcPr>
          <w:p w14:paraId="4517594A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MONITOREO Y EVALUACIÓN</w:t>
            </w:r>
          </w:p>
        </w:tc>
      </w:tr>
      <w:tr w:rsidR="00BD227B" w:rsidRPr="0091150E" w14:paraId="125B9AF4" w14:textId="77777777" w:rsidTr="00D928CF">
        <w:trPr>
          <w:trHeight w:val="559"/>
        </w:trPr>
        <w:tc>
          <w:tcPr>
            <w:tcW w:w="4380" w:type="dxa"/>
            <w:shd w:val="clear" w:color="auto" w:fill="DEEAF6" w:themeFill="accent5" w:themeFillTint="33"/>
            <w:vAlign w:val="center"/>
            <w:hideMark/>
          </w:tcPr>
          <w:p w14:paraId="61095875" w14:textId="77777777" w:rsidR="00BD227B" w:rsidRPr="0091150E" w:rsidRDefault="00BD227B" w:rsidP="00D928CF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Carlos Bernardo Muñoz Reiche</w:t>
            </w:r>
          </w:p>
        </w:tc>
        <w:tc>
          <w:tcPr>
            <w:tcW w:w="4960" w:type="dxa"/>
            <w:shd w:val="clear" w:color="auto" w:fill="DEEAF6" w:themeFill="accent5" w:themeFillTint="33"/>
            <w:vAlign w:val="center"/>
            <w:hideMark/>
          </w:tcPr>
          <w:p w14:paraId="3E93764B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Monitoreo y Evaluación</w:t>
            </w:r>
          </w:p>
        </w:tc>
        <w:tc>
          <w:tcPr>
            <w:tcW w:w="2000" w:type="dxa"/>
            <w:shd w:val="clear" w:color="auto" w:fill="DEEAF6" w:themeFill="accent5" w:themeFillTint="33"/>
            <w:vAlign w:val="center"/>
            <w:hideMark/>
          </w:tcPr>
          <w:p w14:paraId="3A2DE367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shd w:val="clear" w:color="auto" w:fill="DEEAF6" w:themeFill="accent5" w:themeFillTint="33"/>
            <w:vAlign w:val="center"/>
            <w:hideMark/>
          </w:tcPr>
          <w:p w14:paraId="0D79BD30" w14:textId="77777777" w:rsidR="00BD227B" w:rsidRPr="0091150E" w:rsidRDefault="006220B1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18" w:history="1">
              <w:r w:rsidR="00BD227B" w:rsidRPr="0091150E">
                <w:rPr>
                  <w:rFonts w:ascii="Altivo Regular" w:eastAsia="Times New Roman" w:hAnsi="Altivo Regular"/>
                  <w:b/>
                  <w:bCs/>
                  <w:sz w:val="20"/>
                  <w:szCs w:val="20"/>
                  <w:lang w:eastAsia="es-GT"/>
                </w:rPr>
                <w:t>cmunoz@cnc.gob.gt</w:t>
              </w:r>
            </w:hyperlink>
          </w:p>
        </w:tc>
      </w:tr>
      <w:tr w:rsidR="00BD227B" w:rsidRPr="0091150E" w14:paraId="2CE3A85C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vAlign w:val="center"/>
            <w:hideMark/>
          </w:tcPr>
          <w:p w14:paraId="5F54452D" w14:textId="77777777" w:rsidR="00BD227B" w:rsidRPr="0091150E" w:rsidRDefault="00BD227B" w:rsidP="00D928CF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Javier Estuardo Ruiz Orozco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3EEEB493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Monitoreo y Evaluación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66925473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16BEB2F2" w14:textId="77777777" w:rsidR="00BD227B" w:rsidRPr="0091150E" w:rsidRDefault="006220B1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19" w:history="1">
              <w:r w:rsidR="00BD227B" w:rsidRPr="009115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jruiz@cnc.gob.gt</w:t>
              </w:r>
            </w:hyperlink>
          </w:p>
        </w:tc>
      </w:tr>
      <w:tr w:rsidR="00BD227B" w:rsidRPr="0091150E" w14:paraId="79BC1CE1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vAlign w:val="center"/>
            <w:hideMark/>
          </w:tcPr>
          <w:p w14:paraId="34BE9EF9" w14:textId="77777777" w:rsidR="00BD227B" w:rsidRPr="0091150E" w:rsidRDefault="00BD227B" w:rsidP="00D928CF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Diego Alejandro Trujillo Hernández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0FE59039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Monitoreo y Evaluación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74DAA568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03088AA9" w14:textId="77777777" w:rsidR="00BD227B" w:rsidRPr="0091150E" w:rsidRDefault="006220B1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0" w:history="1">
              <w:r w:rsidR="00BD227B" w:rsidRPr="0091150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dtrujillo@cnc.gob.gt</w:t>
              </w:r>
            </w:hyperlink>
          </w:p>
        </w:tc>
      </w:tr>
      <w:tr w:rsidR="00BD227B" w:rsidRPr="0091150E" w14:paraId="5D0A3CE0" w14:textId="77777777" w:rsidTr="00D928CF">
        <w:trPr>
          <w:trHeight w:val="559"/>
        </w:trPr>
        <w:tc>
          <w:tcPr>
            <w:tcW w:w="4380" w:type="dxa"/>
            <w:shd w:val="clear" w:color="auto" w:fill="FFFFFF" w:themeFill="background1"/>
            <w:vAlign w:val="center"/>
            <w:hideMark/>
          </w:tcPr>
          <w:p w14:paraId="40ACD961" w14:textId="77777777" w:rsidR="00BD227B" w:rsidRPr="0091150E" w:rsidRDefault="00BD227B" w:rsidP="00D928CF">
            <w:pP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 </w:t>
            </w: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Juan Francisco Verdugo Rivas </w:t>
            </w:r>
          </w:p>
        </w:tc>
        <w:tc>
          <w:tcPr>
            <w:tcW w:w="4960" w:type="dxa"/>
            <w:shd w:val="clear" w:color="auto" w:fill="FFFFFF" w:themeFill="background1"/>
            <w:vAlign w:val="center"/>
            <w:hideMark/>
          </w:tcPr>
          <w:p w14:paraId="421C2F89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Servicios Técnicos</w:t>
            </w:r>
          </w:p>
        </w:tc>
        <w:tc>
          <w:tcPr>
            <w:tcW w:w="2000" w:type="dxa"/>
            <w:shd w:val="clear" w:color="auto" w:fill="FFFFFF" w:themeFill="background1"/>
            <w:vAlign w:val="center"/>
            <w:hideMark/>
          </w:tcPr>
          <w:p w14:paraId="4E5877AE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40" w:type="dxa"/>
            <w:shd w:val="clear" w:color="auto" w:fill="FFFFFF" w:themeFill="background1"/>
            <w:vAlign w:val="center"/>
            <w:hideMark/>
          </w:tcPr>
          <w:p w14:paraId="32F4310B" w14:textId="77777777" w:rsidR="00BD227B" w:rsidRPr="0091150E" w:rsidRDefault="00BD227B" w:rsidP="00D928CF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91150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0FEEE724" w14:textId="5B25FAB6" w:rsidR="00F5060E" w:rsidRDefault="00F5060E" w:rsidP="005B2388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421"/>
        <w:tblW w:w="144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5008"/>
        <w:gridCol w:w="2019"/>
        <w:gridCol w:w="2970"/>
      </w:tblGrid>
      <w:tr w:rsidR="00AC4F41" w:rsidRPr="005C5DBE" w14:paraId="07246539" w14:textId="77777777" w:rsidTr="00105D05">
        <w:trPr>
          <w:trHeight w:val="414"/>
        </w:trPr>
        <w:tc>
          <w:tcPr>
            <w:tcW w:w="144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FCC995E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ASUNTOS JURÍDICOS</w:t>
            </w:r>
          </w:p>
        </w:tc>
      </w:tr>
      <w:tr w:rsidR="00AC4F41" w:rsidRPr="005C5DBE" w14:paraId="036C0EE7" w14:textId="77777777" w:rsidTr="00105D05">
        <w:trPr>
          <w:trHeight w:val="340"/>
        </w:trPr>
        <w:tc>
          <w:tcPr>
            <w:tcW w:w="44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1A4BE66B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CD35EE0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3EBA693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0261F7CC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AC4F41" w:rsidRPr="005C5DBE" w14:paraId="53C6CF84" w14:textId="77777777" w:rsidTr="000D2DB5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3845377" w14:textId="5D1494E2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Danilo de Jesús Carías del Cid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6682D8C1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Asuntos Jurídicos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44C2618B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024EDE1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dcarias@cnc.gob.gt</w:t>
            </w:r>
          </w:p>
        </w:tc>
      </w:tr>
      <w:tr w:rsidR="00AC4F41" w:rsidRPr="005C5DBE" w14:paraId="431368E5" w14:textId="77777777" w:rsidTr="00E249C8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D13E1AF" w14:textId="0A0B9710" w:rsidR="00AC4F41" w:rsidRPr="005C5DBE" w:rsidRDefault="00AC4F41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="00581040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Walter Enrique García Pérez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C5AB2C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Asuntos Jurídicos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044A475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465DE71" w14:textId="77777777" w:rsidR="00AC4F41" w:rsidRPr="005C5DBE" w:rsidRDefault="006220B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1" w:history="1">
              <w:r w:rsidR="00AC4F41" w:rsidRPr="005C5DB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wgarcia@cnc.gob.gt</w:t>
              </w:r>
            </w:hyperlink>
          </w:p>
        </w:tc>
      </w:tr>
      <w:tr w:rsidR="00AC4F41" w:rsidRPr="005C5DBE" w14:paraId="5ECC2591" w14:textId="77777777" w:rsidTr="00E249C8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AABFCD8" w14:textId="55C6CFB7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Pablo Eduardo de la Cruz Fuentes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0FDAA4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Asuntos Jurídicos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4375D5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C4551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pcruz@cnc.gob.gt</w:t>
            </w:r>
          </w:p>
        </w:tc>
      </w:tr>
      <w:tr w:rsidR="00AC4F41" w:rsidRPr="005C5DBE" w14:paraId="4F2247F0" w14:textId="77777777" w:rsidTr="00105D05">
        <w:trPr>
          <w:trHeight w:val="562"/>
        </w:trPr>
        <w:tc>
          <w:tcPr>
            <w:tcW w:w="1441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72B91"/>
            <w:vAlign w:val="center"/>
            <w:hideMark/>
          </w:tcPr>
          <w:p w14:paraId="58E11CFF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PLANIFICACIÓN Y GESTIÓN INTERNACIONAL</w:t>
            </w:r>
          </w:p>
        </w:tc>
      </w:tr>
      <w:tr w:rsidR="00AC4F41" w:rsidRPr="005C5DBE" w14:paraId="7B0E5A6A" w14:textId="77777777" w:rsidTr="000D2DB5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712EB234" w14:textId="63D36065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Mellina Beatriz Salvador Ajcuc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77763F0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Directora de Planificación y Gestión Internacional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2A41A928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4033B80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msalvador@cnc.gob.gt</w:t>
            </w:r>
          </w:p>
        </w:tc>
      </w:tr>
      <w:tr w:rsidR="00AC4F41" w:rsidRPr="005C5DBE" w14:paraId="619BDC8E" w14:textId="77777777" w:rsidTr="00E249C8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AF8832" w14:textId="7569EF53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Ginna </w:t>
            </w:r>
            <w:proofErr w:type="spellStart"/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Lucietta</w:t>
            </w:r>
            <w:proofErr w:type="spellEnd"/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Montes Sagastume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08D164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Planificación y Gestión Internacional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559A1C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905E12A" w14:textId="77777777" w:rsidR="00AC4F41" w:rsidRPr="005C5DBE" w:rsidRDefault="006220B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2" w:history="1">
              <w:r w:rsidR="00AC4F41" w:rsidRPr="005C5DB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gmontes@cnc.gob.gt</w:t>
              </w:r>
            </w:hyperlink>
          </w:p>
        </w:tc>
      </w:tr>
      <w:tr w:rsidR="00AC4F41" w:rsidRPr="005C5DBE" w14:paraId="4007915B" w14:textId="77777777" w:rsidTr="00E249C8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690B54" w14:textId="0E624361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Mildred Georgina García Sosa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FE463E4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Dirección Planificación y Gestión Internacional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D8FB84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35E10D" w14:textId="77777777" w:rsidR="00AC4F41" w:rsidRPr="005C5DBE" w:rsidRDefault="006220B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3" w:history="1">
              <w:r w:rsidR="00AC4F41" w:rsidRPr="005C5DB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mgarcia@cnc.gob.gt</w:t>
              </w:r>
            </w:hyperlink>
          </w:p>
        </w:tc>
      </w:tr>
      <w:tr w:rsidR="00AC4F41" w:rsidRPr="005C5DBE" w14:paraId="1510876D" w14:textId="77777777" w:rsidTr="00E249C8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601D88" w14:textId="496E616D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Cristian Alejandro Orellana Martínez</w:t>
            </w:r>
          </w:p>
        </w:tc>
        <w:tc>
          <w:tcPr>
            <w:tcW w:w="50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B59E390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7C0093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2EEB96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C4F41" w:rsidRPr="005C5DBE" w14:paraId="3C93B7AF" w14:textId="77777777" w:rsidTr="00105D05">
        <w:trPr>
          <w:trHeight w:val="340"/>
        </w:trPr>
        <w:tc>
          <w:tcPr>
            <w:tcW w:w="144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000099"/>
            <w:vAlign w:val="center"/>
            <w:hideMark/>
          </w:tcPr>
          <w:p w14:paraId="36282156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COMUNICACIÓN SOCIAL</w:t>
            </w:r>
          </w:p>
        </w:tc>
      </w:tr>
      <w:tr w:rsidR="00AC4F41" w:rsidRPr="005C5DBE" w14:paraId="31444971" w14:textId="77777777" w:rsidTr="000D2DB5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9FA8D71" w14:textId="48408E25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José Andrés Ochoa </w:t>
            </w:r>
            <w:proofErr w:type="spellStart"/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Arevalo</w:t>
            </w:r>
            <w:proofErr w:type="spellEnd"/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C10EBDC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Comunicación Social</w:t>
            </w:r>
          </w:p>
        </w:tc>
        <w:tc>
          <w:tcPr>
            <w:tcW w:w="20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60353F85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D2C108" w14:textId="77777777" w:rsidR="00AC4F41" w:rsidRPr="005C5DBE" w:rsidRDefault="006220B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4" w:history="1">
              <w:r w:rsidR="00AC4F41" w:rsidRPr="005C5DB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jochoa@cnc.gob.gt</w:t>
              </w:r>
            </w:hyperlink>
          </w:p>
        </w:tc>
      </w:tr>
      <w:tr w:rsidR="00AC4F41" w:rsidRPr="005C5DBE" w14:paraId="152DFADD" w14:textId="77777777" w:rsidTr="00E249C8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C23F81" w14:textId="476DFE02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Cesia Dayanara García Mendoza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E0B0E54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Asesora de Dirección de Comunicación Social</w:t>
            </w:r>
          </w:p>
        </w:tc>
        <w:tc>
          <w:tcPr>
            <w:tcW w:w="20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9319DE2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F82BA33" w14:textId="77777777" w:rsidR="00AC4F41" w:rsidRPr="005C5DBE" w:rsidRDefault="006220B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5" w:history="1">
              <w:r w:rsidR="00AC4F41" w:rsidRPr="005C5DB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cgarcia@cnc.gob.gt</w:t>
              </w:r>
            </w:hyperlink>
          </w:p>
        </w:tc>
      </w:tr>
      <w:tr w:rsidR="00AC4F41" w:rsidRPr="005C5DBE" w14:paraId="204521E2" w14:textId="77777777" w:rsidTr="00E249C8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FDBCF0" w14:textId="756F1EA6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José Leonel Quezada Espinoza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446160E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Dirección de Comunicación Social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C9133D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FF40A8B" w14:textId="77777777" w:rsidR="00AC4F41" w:rsidRPr="005C5DBE" w:rsidRDefault="006220B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6" w:history="1">
              <w:r w:rsidR="00AC4F41" w:rsidRPr="005C5DBE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jquezada@cnc.gob.gt</w:t>
              </w:r>
            </w:hyperlink>
          </w:p>
        </w:tc>
      </w:tr>
      <w:tr w:rsidR="00AC4F41" w:rsidRPr="005C5DBE" w14:paraId="3D5072A1" w14:textId="77777777" w:rsidTr="00E249C8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319519" w14:textId="12D2F860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Augusto López Estrada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14:paraId="6431AA2F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0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5ABF90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473E622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  <w:tr w:rsidR="00AC4F41" w:rsidRPr="005C5DBE" w14:paraId="2107504E" w14:textId="77777777" w:rsidTr="00E249C8">
        <w:trPr>
          <w:trHeight w:val="551"/>
        </w:trPr>
        <w:tc>
          <w:tcPr>
            <w:tcW w:w="44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A60E1" w14:textId="35FAA254" w:rsidR="00AC4F41" w:rsidRPr="005C5DBE" w:rsidRDefault="00581040" w:rsidP="00105D05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AC4F41"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Karen Lucia Lara Reynoso 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738224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C544FDC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8867EB" w14:textId="77777777" w:rsidR="00AC4F41" w:rsidRPr="005C5DBE" w:rsidRDefault="00AC4F41" w:rsidP="00105D05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5C5DBE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438AB081" w14:textId="3AA22EE3" w:rsidR="00F5060E" w:rsidRPr="00AC4F41" w:rsidRDefault="00F5060E" w:rsidP="005B2388">
      <w:pPr>
        <w:rPr>
          <w:rFonts w:ascii="Arial" w:hAnsi="Arial" w:cs="Arial"/>
          <w:sz w:val="2"/>
          <w:szCs w:val="18"/>
        </w:rPr>
      </w:pPr>
    </w:p>
    <w:p w14:paraId="5D7936E3" w14:textId="5DF9722A" w:rsidR="0039689C" w:rsidRDefault="0039689C" w:rsidP="00254815">
      <w:pPr>
        <w:rPr>
          <w:rFonts w:ascii="Arial" w:hAnsi="Arial" w:cs="Arial"/>
          <w:sz w:val="18"/>
          <w:szCs w:val="18"/>
        </w:rPr>
      </w:pPr>
    </w:p>
    <w:p w14:paraId="459D98C3" w14:textId="49FA5312" w:rsidR="00C546DD" w:rsidRDefault="00C546DD" w:rsidP="00254815">
      <w:pPr>
        <w:rPr>
          <w:rFonts w:ascii="Arial" w:hAnsi="Arial" w:cs="Arial"/>
          <w:sz w:val="18"/>
          <w:szCs w:val="18"/>
        </w:rPr>
      </w:pPr>
    </w:p>
    <w:p w14:paraId="2351B866" w14:textId="111BF940" w:rsidR="00C546DD" w:rsidRDefault="00C546DD" w:rsidP="00254815">
      <w:pPr>
        <w:rPr>
          <w:rFonts w:ascii="Arial" w:hAnsi="Arial" w:cs="Arial"/>
          <w:sz w:val="18"/>
          <w:szCs w:val="18"/>
        </w:rPr>
      </w:pPr>
    </w:p>
    <w:p w14:paraId="752ADC32" w14:textId="084E582A" w:rsidR="00105D05" w:rsidRDefault="00105D05" w:rsidP="00254815">
      <w:pPr>
        <w:rPr>
          <w:rFonts w:ascii="Arial" w:hAnsi="Arial" w:cs="Arial"/>
          <w:sz w:val="18"/>
          <w:szCs w:val="18"/>
        </w:rPr>
      </w:pPr>
    </w:p>
    <w:p w14:paraId="4098E93F" w14:textId="4538F33F" w:rsidR="00105D05" w:rsidRDefault="00105D05" w:rsidP="00254815">
      <w:pPr>
        <w:rPr>
          <w:rFonts w:ascii="Arial" w:hAnsi="Arial" w:cs="Arial"/>
          <w:sz w:val="18"/>
          <w:szCs w:val="18"/>
        </w:rPr>
      </w:pPr>
    </w:p>
    <w:p w14:paraId="34D89E2A" w14:textId="753888C5" w:rsidR="00105D05" w:rsidRDefault="00105D05" w:rsidP="00254815">
      <w:pPr>
        <w:rPr>
          <w:rFonts w:ascii="Arial" w:hAnsi="Arial" w:cs="Arial"/>
          <w:sz w:val="18"/>
          <w:szCs w:val="18"/>
        </w:rPr>
      </w:pPr>
    </w:p>
    <w:p w14:paraId="14E3F3C4" w14:textId="26DB0CD2" w:rsidR="00105D05" w:rsidRDefault="00105D05" w:rsidP="00254815">
      <w:pPr>
        <w:rPr>
          <w:rFonts w:ascii="Arial" w:hAnsi="Arial" w:cs="Arial"/>
          <w:sz w:val="18"/>
          <w:szCs w:val="18"/>
        </w:rPr>
      </w:pPr>
    </w:p>
    <w:p w14:paraId="3C87976D" w14:textId="38C900D9" w:rsidR="00105D05" w:rsidRDefault="00105D05" w:rsidP="00254815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761"/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960"/>
        <w:gridCol w:w="2000"/>
        <w:gridCol w:w="2940"/>
      </w:tblGrid>
      <w:tr w:rsidR="000E1ADA" w:rsidRPr="00C546DD" w14:paraId="3F770E4B" w14:textId="77777777" w:rsidTr="000E1ADA">
        <w:trPr>
          <w:trHeight w:val="345"/>
        </w:trPr>
        <w:tc>
          <w:tcPr>
            <w:tcW w:w="14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00099"/>
            <w:vAlign w:val="center"/>
            <w:hideMark/>
          </w:tcPr>
          <w:p w14:paraId="67D3B296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FFFFFF"/>
                <w:lang w:eastAsia="es-GT"/>
              </w:rPr>
              <w:t>DIRECCIÓN DE TECNOLOGÍAS DE LA INFORMACIÓN</w:t>
            </w:r>
          </w:p>
        </w:tc>
      </w:tr>
      <w:tr w:rsidR="000E1ADA" w:rsidRPr="00C546DD" w14:paraId="312780C5" w14:textId="77777777" w:rsidTr="000E1ADA">
        <w:trPr>
          <w:trHeight w:val="345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556C1901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NOMBRE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2F081953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PUESTO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64C05673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 xml:space="preserve">EXT.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72B91"/>
            <w:vAlign w:val="center"/>
            <w:hideMark/>
          </w:tcPr>
          <w:p w14:paraId="41C156B0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FFFFFF"/>
                <w:sz w:val="20"/>
                <w:szCs w:val="20"/>
                <w:lang w:eastAsia="es-GT"/>
              </w:rPr>
              <w:t>CORREO INSTITUCIONAL</w:t>
            </w:r>
          </w:p>
        </w:tc>
      </w:tr>
      <w:tr w:rsidR="000E1ADA" w:rsidRPr="00C546DD" w14:paraId="3B0D7003" w14:textId="77777777" w:rsidTr="000D2DB5">
        <w:trPr>
          <w:trHeight w:val="60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5383CF72" w14:textId="4BC968B6" w:rsidR="000E1ADA" w:rsidRPr="00C546DD" w:rsidRDefault="00581040" w:rsidP="000E1ADA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27C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="000E1ADA"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Julio Antonio Quintana Galindo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02BA2601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Director de Tecnologías de la Información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3A50A2D2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 </w:t>
            </w:r>
            <w:proofErr w:type="gramStart"/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vAlign w:val="center"/>
            <w:hideMark/>
          </w:tcPr>
          <w:p w14:paraId="42831D72" w14:textId="77777777" w:rsidR="000E1ADA" w:rsidRPr="00C546DD" w:rsidRDefault="006220B1" w:rsidP="000E1AD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7" w:history="1">
              <w:r w:rsidR="000E1ADA" w:rsidRPr="00C546DD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jquintana@cnc.gob.gt</w:t>
              </w:r>
            </w:hyperlink>
          </w:p>
        </w:tc>
      </w:tr>
      <w:tr w:rsidR="000E1ADA" w:rsidRPr="00C546DD" w14:paraId="0E61457A" w14:textId="77777777" w:rsidTr="00E249C8">
        <w:trPr>
          <w:trHeight w:val="600"/>
        </w:trPr>
        <w:tc>
          <w:tcPr>
            <w:tcW w:w="4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8EF584" w14:textId="08C2F778" w:rsidR="000E1ADA" w:rsidRPr="00C546DD" w:rsidRDefault="00581040" w:rsidP="000E1ADA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="00C27C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="000E1ADA"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Dany </w:t>
            </w:r>
            <w:proofErr w:type="spellStart"/>
            <w:r w:rsidR="000E1ADA"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Josúe</w:t>
            </w:r>
            <w:proofErr w:type="spellEnd"/>
            <w:r w:rsidR="000E1ADA"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proofErr w:type="spellStart"/>
            <w:r w:rsidR="000E1ADA"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Minchez</w:t>
            </w:r>
            <w:proofErr w:type="spellEnd"/>
            <w:r w:rsidR="000E1ADA"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Monzón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6D74F0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Asesor de Dirección de Tecnologías de la Información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2BE691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939182D" w14:textId="77777777" w:rsidR="000E1ADA" w:rsidRPr="00C546DD" w:rsidRDefault="006220B1" w:rsidP="000E1AD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hyperlink r:id="rId28" w:history="1">
              <w:r w:rsidR="000E1ADA" w:rsidRPr="00C546DD">
                <w:rPr>
                  <w:rFonts w:ascii="Altivo Regular" w:eastAsia="Times New Roman" w:hAnsi="Altivo Regular"/>
                  <w:b/>
                  <w:bCs/>
                  <w:sz w:val="18"/>
                  <w:szCs w:val="18"/>
                  <w:lang w:eastAsia="es-GT"/>
                </w:rPr>
                <w:t>dminchez@cnc.gob.gt</w:t>
              </w:r>
            </w:hyperlink>
          </w:p>
        </w:tc>
      </w:tr>
      <w:tr w:rsidR="000E1ADA" w:rsidRPr="00C546DD" w14:paraId="63D711D2" w14:textId="77777777" w:rsidTr="00E249C8">
        <w:trPr>
          <w:trHeight w:val="600"/>
        </w:trPr>
        <w:tc>
          <w:tcPr>
            <w:tcW w:w="4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B3059A" w14:textId="3A9C78E8" w:rsidR="000E1ADA" w:rsidRPr="00C546DD" w:rsidRDefault="00581040" w:rsidP="000E1ADA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C27CAC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bookmarkStart w:id="0" w:name="_GoBack"/>
            <w:bookmarkEnd w:id="0"/>
            <w:r w:rsidR="000E1ADA"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Paulo Enrique Figueroa Ortiz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EACC33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Asistente de Dirección de Tecnologías de la Información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A87F8B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23276000    </w:t>
            </w:r>
            <w:proofErr w:type="gramStart"/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Ext.</w:t>
            </w:r>
            <w:proofErr w:type="gramEnd"/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 xml:space="preserve"> 2245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31C81E" w14:textId="77111DB5" w:rsidR="000E1ADA" w:rsidRPr="00C546DD" w:rsidRDefault="006220B1" w:rsidP="000E1ADA">
            <w:pPr>
              <w:jc w:val="center"/>
              <w:rPr>
                <w:rFonts w:ascii="Altivo Regular" w:eastAsia="Times New Roman" w:hAnsi="Altivo Regular"/>
                <w:b/>
                <w:bCs/>
                <w:sz w:val="20"/>
                <w:szCs w:val="20"/>
                <w:lang w:eastAsia="es-GT"/>
              </w:rPr>
            </w:pPr>
            <w:hyperlink r:id="rId29" w:history="1">
              <w:r w:rsidR="00D97762" w:rsidRPr="00D97762">
                <w:rPr>
                  <w:rStyle w:val="Hipervnculo"/>
                  <w:rFonts w:ascii="Altivo Regular" w:eastAsia="Times New Roman" w:hAnsi="Altivo Regular"/>
                  <w:b/>
                  <w:bCs/>
                  <w:color w:val="auto"/>
                  <w:sz w:val="20"/>
                  <w:szCs w:val="20"/>
                  <w:u w:val="none"/>
                  <w:lang w:eastAsia="es-GT"/>
                </w:rPr>
                <w:t>pfigueroa@cnc.gob.gt</w:t>
              </w:r>
            </w:hyperlink>
          </w:p>
        </w:tc>
      </w:tr>
      <w:tr w:rsidR="000E1ADA" w:rsidRPr="00C546DD" w14:paraId="2F1CDE04" w14:textId="77777777" w:rsidTr="00E249C8">
        <w:trPr>
          <w:trHeight w:val="600"/>
        </w:trPr>
        <w:tc>
          <w:tcPr>
            <w:tcW w:w="4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CD386EC" w14:textId="33692B85" w:rsidR="000E1ADA" w:rsidRPr="00C546DD" w:rsidRDefault="00581040" w:rsidP="000E1ADA">
            <w:pP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="000E1ADA"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Emerson Aldair Rivera Roldán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EBD935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 xml:space="preserve">Servicios Profesionales Individuales en General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7F8BF6A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color w:val="000000"/>
                <w:sz w:val="18"/>
                <w:szCs w:val="18"/>
                <w:lang w:eastAsia="es-GT"/>
              </w:rPr>
              <w:t>-------------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D41455" w14:textId="77777777" w:rsidR="000E1ADA" w:rsidRPr="00C546DD" w:rsidRDefault="000E1ADA" w:rsidP="000E1ADA">
            <w:pPr>
              <w:jc w:val="center"/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</w:pPr>
            <w:r w:rsidRPr="00C546DD">
              <w:rPr>
                <w:rFonts w:ascii="Altivo Regular" w:eastAsia="Times New Roman" w:hAnsi="Altivo Regular"/>
                <w:b/>
                <w:bCs/>
                <w:sz w:val="18"/>
                <w:szCs w:val="18"/>
                <w:lang w:eastAsia="es-GT"/>
              </w:rPr>
              <w:t>--------------</w:t>
            </w:r>
          </w:p>
        </w:tc>
      </w:tr>
    </w:tbl>
    <w:p w14:paraId="12324CEB" w14:textId="77777777" w:rsidR="00105D05" w:rsidRDefault="00105D05" w:rsidP="00105D05">
      <w:pPr>
        <w:rPr>
          <w:rFonts w:ascii="Arial" w:hAnsi="Arial" w:cs="Arial"/>
          <w:sz w:val="18"/>
          <w:szCs w:val="18"/>
        </w:rPr>
      </w:pPr>
    </w:p>
    <w:sectPr w:rsidR="00105D05" w:rsidSect="006B3FD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 w:code="1"/>
      <w:pgMar w:top="737" w:right="1418" w:bottom="73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82EE" w14:textId="77777777" w:rsidR="006220B1" w:rsidRDefault="006220B1">
      <w:r>
        <w:separator/>
      </w:r>
    </w:p>
  </w:endnote>
  <w:endnote w:type="continuationSeparator" w:id="0">
    <w:p w14:paraId="69E7C2F4" w14:textId="77777777" w:rsidR="006220B1" w:rsidRDefault="00622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23A1ACA6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978C" w14:textId="77777777" w:rsidR="006220B1" w:rsidRDefault="006220B1">
      <w:r>
        <w:separator/>
      </w:r>
    </w:p>
  </w:footnote>
  <w:footnote w:type="continuationSeparator" w:id="0">
    <w:p w14:paraId="0C5FCCF8" w14:textId="77777777" w:rsidR="006220B1" w:rsidRDefault="00622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0C691D7F" w:rsidR="00975861" w:rsidRPr="00004392" w:rsidRDefault="00012011" w:rsidP="001D34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920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5781B427">
          <wp:simplePos x="0" y="0"/>
          <wp:positionH relativeFrom="margin">
            <wp:posOffset>-354330</wp:posOffset>
          </wp:positionH>
          <wp:positionV relativeFrom="paragraph">
            <wp:posOffset>-932815</wp:posOffset>
          </wp:positionV>
          <wp:extent cx="9140825" cy="8394700"/>
          <wp:effectExtent l="0" t="0" r="3175" b="635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140825" cy="839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5861"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 w:rsidR="00975861">
      <w:rPr>
        <w:rFonts w:ascii="Altivo Thin" w:hAnsi="Altivo Thin"/>
        <w:b/>
        <w:color w:val="000000"/>
        <w:sz w:val="32"/>
      </w:rP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975861" w:rsidRDefault="0097586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2011"/>
    <w:rsid w:val="00016243"/>
    <w:rsid w:val="000206D5"/>
    <w:rsid w:val="000618CE"/>
    <w:rsid w:val="000775F6"/>
    <w:rsid w:val="000930B2"/>
    <w:rsid w:val="000A576D"/>
    <w:rsid w:val="000B2C50"/>
    <w:rsid w:val="000D2DB5"/>
    <w:rsid w:val="000D7B0B"/>
    <w:rsid w:val="000E1ADA"/>
    <w:rsid w:val="000E632F"/>
    <w:rsid w:val="000F4E11"/>
    <w:rsid w:val="00105366"/>
    <w:rsid w:val="00105D05"/>
    <w:rsid w:val="00127934"/>
    <w:rsid w:val="00130971"/>
    <w:rsid w:val="00134E44"/>
    <w:rsid w:val="00172408"/>
    <w:rsid w:val="00172FA9"/>
    <w:rsid w:val="00174751"/>
    <w:rsid w:val="00187194"/>
    <w:rsid w:val="001A0A15"/>
    <w:rsid w:val="001A75A8"/>
    <w:rsid w:val="001A7FA7"/>
    <w:rsid w:val="001B3D50"/>
    <w:rsid w:val="001D3429"/>
    <w:rsid w:val="001D6686"/>
    <w:rsid w:val="001E2B7B"/>
    <w:rsid w:val="002027E9"/>
    <w:rsid w:val="00211774"/>
    <w:rsid w:val="0023509F"/>
    <w:rsid w:val="00254815"/>
    <w:rsid w:val="00254D18"/>
    <w:rsid w:val="00271A2D"/>
    <w:rsid w:val="002779F5"/>
    <w:rsid w:val="0029215E"/>
    <w:rsid w:val="002973AB"/>
    <w:rsid w:val="002A559B"/>
    <w:rsid w:val="002A6ED9"/>
    <w:rsid w:val="002B100A"/>
    <w:rsid w:val="00304F8A"/>
    <w:rsid w:val="00310750"/>
    <w:rsid w:val="00342D8A"/>
    <w:rsid w:val="0036248C"/>
    <w:rsid w:val="00363C38"/>
    <w:rsid w:val="00381CF7"/>
    <w:rsid w:val="00393F05"/>
    <w:rsid w:val="0039689C"/>
    <w:rsid w:val="003A50D8"/>
    <w:rsid w:val="003A6A4A"/>
    <w:rsid w:val="003B27ED"/>
    <w:rsid w:val="003B6168"/>
    <w:rsid w:val="003D0EDB"/>
    <w:rsid w:val="00420BA8"/>
    <w:rsid w:val="00476F61"/>
    <w:rsid w:val="004A52AE"/>
    <w:rsid w:val="004B2C21"/>
    <w:rsid w:val="004D15A2"/>
    <w:rsid w:val="00501EB2"/>
    <w:rsid w:val="00502AC3"/>
    <w:rsid w:val="00516F38"/>
    <w:rsid w:val="00520729"/>
    <w:rsid w:val="00544443"/>
    <w:rsid w:val="00551055"/>
    <w:rsid w:val="00581040"/>
    <w:rsid w:val="0058223F"/>
    <w:rsid w:val="005872C1"/>
    <w:rsid w:val="00592379"/>
    <w:rsid w:val="005B2388"/>
    <w:rsid w:val="005C5DBE"/>
    <w:rsid w:val="005C5FEC"/>
    <w:rsid w:val="005D4FAE"/>
    <w:rsid w:val="005F1547"/>
    <w:rsid w:val="006019C5"/>
    <w:rsid w:val="0060366B"/>
    <w:rsid w:val="00606A43"/>
    <w:rsid w:val="006220B1"/>
    <w:rsid w:val="006230E7"/>
    <w:rsid w:val="00636DB8"/>
    <w:rsid w:val="00656E4D"/>
    <w:rsid w:val="006776AE"/>
    <w:rsid w:val="00692138"/>
    <w:rsid w:val="006A02B6"/>
    <w:rsid w:val="006A562F"/>
    <w:rsid w:val="006B3FDC"/>
    <w:rsid w:val="006E7C91"/>
    <w:rsid w:val="006F5716"/>
    <w:rsid w:val="007032A9"/>
    <w:rsid w:val="00703F14"/>
    <w:rsid w:val="00720006"/>
    <w:rsid w:val="0072525B"/>
    <w:rsid w:val="00737C70"/>
    <w:rsid w:val="0074390E"/>
    <w:rsid w:val="00747A8B"/>
    <w:rsid w:val="007651F3"/>
    <w:rsid w:val="00771D34"/>
    <w:rsid w:val="00797471"/>
    <w:rsid w:val="007A1FB2"/>
    <w:rsid w:val="007B5F04"/>
    <w:rsid w:val="007E78B8"/>
    <w:rsid w:val="00801228"/>
    <w:rsid w:val="00820329"/>
    <w:rsid w:val="00833D79"/>
    <w:rsid w:val="008359FC"/>
    <w:rsid w:val="00865AE4"/>
    <w:rsid w:val="00867AA0"/>
    <w:rsid w:val="008B3330"/>
    <w:rsid w:val="008B53FD"/>
    <w:rsid w:val="008B603A"/>
    <w:rsid w:val="008D75F2"/>
    <w:rsid w:val="008E0FCE"/>
    <w:rsid w:val="008F3A5A"/>
    <w:rsid w:val="00903761"/>
    <w:rsid w:val="00911147"/>
    <w:rsid w:val="0091150E"/>
    <w:rsid w:val="0092260B"/>
    <w:rsid w:val="009420B8"/>
    <w:rsid w:val="00946691"/>
    <w:rsid w:val="00953FC6"/>
    <w:rsid w:val="00975861"/>
    <w:rsid w:val="00987392"/>
    <w:rsid w:val="009A40DF"/>
    <w:rsid w:val="009B044E"/>
    <w:rsid w:val="009C3B4C"/>
    <w:rsid w:val="009C713A"/>
    <w:rsid w:val="009E1942"/>
    <w:rsid w:val="009E3DA5"/>
    <w:rsid w:val="009F6171"/>
    <w:rsid w:val="00A268F1"/>
    <w:rsid w:val="00A27BEA"/>
    <w:rsid w:val="00A327E9"/>
    <w:rsid w:val="00A42852"/>
    <w:rsid w:val="00A44899"/>
    <w:rsid w:val="00A46976"/>
    <w:rsid w:val="00A53AFA"/>
    <w:rsid w:val="00A57F42"/>
    <w:rsid w:val="00A65924"/>
    <w:rsid w:val="00A745B0"/>
    <w:rsid w:val="00A7575A"/>
    <w:rsid w:val="00A80BD6"/>
    <w:rsid w:val="00A915AA"/>
    <w:rsid w:val="00AA6CC8"/>
    <w:rsid w:val="00AA7EE3"/>
    <w:rsid w:val="00AC3E35"/>
    <w:rsid w:val="00AC4F41"/>
    <w:rsid w:val="00AC656D"/>
    <w:rsid w:val="00AD5E89"/>
    <w:rsid w:val="00AF02A0"/>
    <w:rsid w:val="00AF5E0D"/>
    <w:rsid w:val="00AF75C5"/>
    <w:rsid w:val="00B00675"/>
    <w:rsid w:val="00B05D83"/>
    <w:rsid w:val="00B1053A"/>
    <w:rsid w:val="00B310BE"/>
    <w:rsid w:val="00B55FE0"/>
    <w:rsid w:val="00B61700"/>
    <w:rsid w:val="00B747F0"/>
    <w:rsid w:val="00B85A2E"/>
    <w:rsid w:val="00B96BEB"/>
    <w:rsid w:val="00BB3FCC"/>
    <w:rsid w:val="00BC092F"/>
    <w:rsid w:val="00BC5328"/>
    <w:rsid w:val="00BD227B"/>
    <w:rsid w:val="00BD3D13"/>
    <w:rsid w:val="00BE2DFC"/>
    <w:rsid w:val="00BF2D81"/>
    <w:rsid w:val="00C0666B"/>
    <w:rsid w:val="00C27CAC"/>
    <w:rsid w:val="00C546DD"/>
    <w:rsid w:val="00C62C63"/>
    <w:rsid w:val="00C75DF4"/>
    <w:rsid w:val="00C971D8"/>
    <w:rsid w:val="00CA1221"/>
    <w:rsid w:val="00CA49EF"/>
    <w:rsid w:val="00CB5AEE"/>
    <w:rsid w:val="00CC0B5D"/>
    <w:rsid w:val="00CD3D5A"/>
    <w:rsid w:val="00CD50D9"/>
    <w:rsid w:val="00CD7391"/>
    <w:rsid w:val="00D003AD"/>
    <w:rsid w:val="00D02CD8"/>
    <w:rsid w:val="00D047AF"/>
    <w:rsid w:val="00D17E01"/>
    <w:rsid w:val="00D36E06"/>
    <w:rsid w:val="00D571C6"/>
    <w:rsid w:val="00D73C13"/>
    <w:rsid w:val="00D928CF"/>
    <w:rsid w:val="00D97762"/>
    <w:rsid w:val="00DA446B"/>
    <w:rsid w:val="00DB4FD4"/>
    <w:rsid w:val="00DD5521"/>
    <w:rsid w:val="00E249C8"/>
    <w:rsid w:val="00E4386B"/>
    <w:rsid w:val="00E54495"/>
    <w:rsid w:val="00E57F7E"/>
    <w:rsid w:val="00E668B5"/>
    <w:rsid w:val="00E67DAF"/>
    <w:rsid w:val="00EB21CE"/>
    <w:rsid w:val="00EC648E"/>
    <w:rsid w:val="00EF45A1"/>
    <w:rsid w:val="00EF4CFD"/>
    <w:rsid w:val="00EF749C"/>
    <w:rsid w:val="00F273F0"/>
    <w:rsid w:val="00F331AD"/>
    <w:rsid w:val="00F34AA3"/>
    <w:rsid w:val="00F47B80"/>
    <w:rsid w:val="00F5060E"/>
    <w:rsid w:val="00F61C53"/>
    <w:rsid w:val="00F626B3"/>
    <w:rsid w:val="00F63594"/>
    <w:rsid w:val="00F86FC0"/>
    <w:rsid w:val="00F87A51"/>
    <w:rsid w:val="00F949FF"/>
    <w:rsid w:val="00F9576F"/>
    <w:rsid w:val="00F97729"/>
    <w:rsid w:val="00FA30E7"/>
    <w:rsid w:val="00FA686D"/>
    <w:rsid w:val="00FD1FD1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AF75C5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alderon@cnc.gob.gt" TargetMode="External"/><Relationship Id="rId18" Type="http://schemas.openxmlformats.org/officeDocument/2006/relationships/hyperlink" Target="mailto:cmunoz@cnc.gob.gt" TargetMode="External"/><Relationship Id="rId26" Type="http://schemas.openxmlformats.org/officeDocument/2006/relationships/hyperlink" Target="mailto:jquezada@cnc.gob.gt" TargetMode="External"/><Relationship Id="rId21" Type="http://schemas.openxmlformats.org/officeDocument/2006/relationships/hyperlink" Target="mailto:wgarcia@cnc.gob.gt" TargetMode="External"/><Relationship Id="rId34" Type="http://schemas.openxmlformats.org/officeDocument/2006/relationships/header" Target="header3.xml"/><Relationship Id="rId7" Type="http://schemas.openxmlformats.org/officeDocument/2006/relationships/hyperlink" Target="mailto:pfuentes@cnc.gob.gt" TargetMode="External"/><Relationship Id="rId12" Type="http://schemas.openxmlformats.org/officeDocument/2006/relationships/hyperlink" Target="mailto:rmartinez@cnc.gob.gt" TargetMode="External"/><Relationship Id="rId17" Type="http://schemas.openxmlformats.org/officeDocument/2006/relationships/hyperlink" Target="mailto:kvelasquez@cnc.gob.gt" TargetMode="External"/><Relationship Id="rId25" Type="http://schemas.openxmlformats.org/officeDocument/2006/relationships/hyperlink" Target="mailto:cgarcia@cnc.gob.gt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mailto:droca@cnc.gob.gt" TargetMode="External"/><Relationship Id="rId20" Type="http://schemas.openxmlformats.org/officeDocument/2006/relationships/hyperlink" Target="mailto:dtrujillo@cnc.gob.gt" TargetMode="External"/><Relationship Id="rId29" Type="http://schemas.openxmlformats.org/officeDocument/2006/relationships/hyperlink" Target="mailto:pfigueroa@cnc.gob.g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siquiej@cnc.gob.gt" TargetMode="External"/><Relationship Id="rId24" Type="http://schemas.openxmlformats.org/officeDocument/2006/relationships/hyperlink" Target="mailto:jochoa@cnc.gob.gt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dcajbon@cnc.gob.gt" TargetMode="External"/><Relationship Id="rId23" Type="http://schemas.openxmlformats.org/officeDocument/2006/relationships/hyperlink" Target="mailto:mgarcia@cnc.gob.gt" TargetMode="External"/><Relationship Id="rId28" Type="http://schemas.openxmlformats.org/officeDocument/2006/relationships/hyperlink" Target="mailto:dminchez@cnc.gob.gt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nparedes@cnc.gob.gt" TargetMode="External"/><Relationship Id="rId19" Type="http://schemas.openxmlformats.org/officeDocument/2006/relationships/hyperlink" Target="mailto:jruiz@cnc.gob.gt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porres@cnc.gob.gt" TargetMode="External"/><Relationship Id="rId14" Type="http://schemas.openxmlformats.org/officeDocument/2006/relationships/hyperlink" Target="mailto:amaldonado@cnc.gob.gt" TargetMode="External"/><Relationship Id="rId22" Type="http://schemas.openxmlformats.org/officeDocument/2006/relationships/hyperlink" Target="mailto:gmontes@cnc.gob.gt" TargetMode="External"/><Relationship Id="rId27" Type="http://schemas.openxmlformats.org/officeDocument/2006/relationships/hyperlink" Target="mailto:jquintana@cnc.gob.gt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mailto:kpineda@cnc.gob.gt" TargetMode="External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libreacceso libreacceso</cp:lastModifiedBy>
  <cp:revision>3</cp:revision>
  <cp:lastPrinted>2025-03-05T20:06:00Z</cp:lastPrinted>
  <dcterms:created xsi:type="dcterms:W3CDTF">2025-03-05T21:37:00Z</dcterms:created>
  <dcterms:modified xsi:type="dcterms:W3CDTF">2025-03-05T21:57:00Z</dcterms:modified>
</cp:coreProperties>
</file>